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C6" w:rsidRDefault="00681DC6" w:rsidP="00681DC6">
      <w:pPr>
        <w:spacing w:line="360" w:lineRule="auto"/>
        <w:jc w:val="right"/>
      </w:pPr>
    </w:p>
    <w:p w:rsidR="00777B48" w:rsidRPr="00EF28D1" w:rsidRDefault="00777B48" w:rsidP="00681DC6">
      <w:pPr>
        <w:spacing w:line="360" w:lineRule="auto"/>
        <w:jc w:val="right"/>
      </w:pPr>
      <w:r w:rsidRPr="00EF28D1">
        <w:t>УТВЕРЖДЕНО</w:t>
      </w:r>
    </w:p>
    <w:p w:rsidR="00777B48" w:rsidRPr="00EF28D1" w:rsidRDefault="00777B48" w:rsidP="00681DC6">
      <w:pPr>
        <w:spacing w:line="360" w:lineRule="auto"/>
        <w:jc w:val="right"/>
      </w:pPr>
      <w:r w:rsidRPr="00EF28D1">
        <w:t xml:space="preserve">                       Приказом № ___ от «___»_____201  г. </w:t>
      </w:r>
    </w:p>
    <w:p w:rsidR="00777B48" w:rsidRPr="00EF28D1" w:rsidRDefault="00777B48" w:rsidP="00681DC6">
      <w:pPr>
        <w:spacing w:line="360" w:lineRule="auto"/>
        <w:jc w:val="right"/>
      </w:pPr>
      <w:r w:rsidRPr="00EF28D1">
        <w:t xml:space="preserve">                                                                                        Директор АНО  </w:t>
      </w:r>
      <w:r w:rsidR="00FC70C9" w:rsidRPr="00EF28D1">
        <w:t>ДО</w:t>
      </w:r>
      <w:proofErr w:type="gramStart"/>
      <w:r w:rsidRPr="00EF28D1">
        <w:t>«Ш</w:t>
      </w:r>
      <w:proofErr w:type="gramEnd"/>
      <w:r w:rsidRPr="00EF28D1">
        <w:t>кола «Веда»</w:t>
      </w:r>
    </w:p>
    <w:p w:rsidR="00777B48" w:rsidRPr="00EF28D1" w:rsidRDefault="00777B48" w:rsidP="00681DC6">
      <w:pPr>
        <w:spacing w:line="360" w:lineRule="auto"/>
        <w:jc w:val="right"/>
      </w:pPr>
      <w:r w:rsidRPr="00EF28D1">
        <w:t xml:space="preserve">                                                                                                  _______   Н.Ф. </w:t>
      </w:r>
      <w:proofErr w:type="spellStart"/>
      <w:r w:rsidRPr="00EF28D1">
        <w:t>Бодатченкова</w:t>
      </w:r>
      <w:proofErr w:type="spellEnd"/>
    </w:p>
    <w:p w:rsidR="00777B48" w:rsidRPr="00EF28D1" w:rsidRDefault="00777B48" w:rsidP="004C3705">
      <w:pPr>
        <w:pStyle w:val="a3"/>
        <w:spacing w:before="0" w:beforeAutospacing="0" w:after="240" w:afterAutospacing="0" w:line="360" w:lineRule="auto"/>
        <w:jc w:val="both"/>
        <w:rPr>
          <w:rStyle w:val="a4"/>
        </w:rPr>
      </w:pPr>
    </w:p>
    <w:p w:rsidR="00777B48" w:rsidRPr="00681DC6" w:rsidRDefault="00777B48" w:rsidP="00681DC6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681DC6">
        <w:rPr>
          <w:rStyle w:val="a4"/>
          <w:sz w:val="28"/>
          <w:szCs w:val="28"/>
        </w:rPr>
        <w:t>ПОЛИТИКА</w:t>
      </w:r>
    </w:p>
    <w:p w:rsidR="00681DC6" w:rsidRPr="00681DC6" w:rsidRDefault="00681DC6" w:rsidP="00681DC6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681DC6">
        <w:rPr>
          <w:rStyle w:val="a4"/>
          <w:sz w:val="28"/>
          <w:szCs w:val="28"/>
        </w:rPr>
        <w:t>Автономной некоммерческой организации дополнительного образования</w:t>
      </w:r>
    </w:p>
    <w:p w:rsidR="00681DC6" w:rsidRPr="00681DC6" w:rsidRDefault="00681DC6" w:rsidP="00681DC6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681DC6">
        <w:rPr>
          <w:rStyle w:val="a4"/>
          <w:sz w:val="28"/>
          <w:szCs w:val="28"/>
        </w:rPr>
        <w:t>«Школа «Веда»</w:t>
      </w:r>
    </w:p>
    <w:p w:rsidR="00777B48" w:rsidRPr="00681DC6" w:rsidRDefault="00681DC6" w:rsidP="00681DC6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681DC6">
        <w:rPr>
          <w:rStyle w:val="a4"/>
          <w:sz w:val="28"/>
          <w:szCs w:val="28"/>
        </w:rPr>
        <w:t xml:space="preserve">в отношении </w:t>
      </w:r>
      <w:r w:rsidR="00777B48" w:rsidRPr="00681DC6">
        <w:rPr>
          <w:rStyle w:val="a4"/>
          <w:sz w:val="28"/>
          <w:szCs w:val="28"/>
        </w:rPr>
        <w:t xml:space="preserve">обработки персональных </w:t>
      </w:r>
      <w:r w:rsidR="004C0391">
        <w:rPr>
          <w:rStyle w:val="a4"/>
          <w:sz w:val="28"/>
          <w:szCs w:val="28"/>
        </w:rPr>
        <w:t>данных</w:t>
      </w:r>
      <w:bookmarkStart w:id="0" w:name="_GoBack"/>
      <w:bookmarkEnd w:id="0"/>
    </w:p>
    <w:p w:rsidR="00294705" w:rsidRPr="00681DC6" w:rsidRDefault="00294705" w:rsidP="004C3705">
      <w:pPr>
        <w:spacing w:after="240" w:line="360" w:lineRule="auto"/>
        <w:jc w:val="center"/>
        <w:rPr>
          <w:sz w:val="28"/>
          <w:szCs w:val="28"/>
        </w:rPr>
      </w:pPr>
    </w:p>
    <w:p w:rsidR="00FC70C9" w:rsidRPr="00EF28D1" w:rsidRDefault="00FC70C9" w:rsidP="004C3705">
      <w:pPr>
        <w:pStyle w:val="a6"/>
        <w:numPr>
          <w:ilvl w:val="0"/>
          <w:numId w:val="1"/>
        </w:numPr>
        <w:spacing w:after="240" w:line="360" w:lineRule="auto"/>
        <w:jc w:val="both"/>
        <w:rPr>
          <w:b/>
        </w:rPr>
      </w:pPr>
      <w:r w:rsidRPr="00EF28D1">
        <w:rPr>
          <w:b/>
        </w:rPr>
        <w:t>Общие положения</w:t>
      </w:r>
    </w:p>
    <w:p w:rsidR="00FC70C9" w:rsidRPr="00EF28D1" w:rsidRDefault="00FC70C9" w:rsidP="004C3705">
      <w:pPr>
        <w:pStyle w:val="a3"/>
        <w:spacing w:after="240" w:afterAutospacing="0" w:line="360" w:lineRule="auto"/>
        <w:jc w:val="both"/>
      </w:pPr>
      <w:r w:rsidRPr="00EF28D1">
        <w:t>1.1.Настоящая Политика в отношении обработки персональных данных (далее - Политика) в АНО ДО «Школа «Веда» (</w:t>
      </w:r>
      <w:r w:rsidR="006664A7">
        <w:t xml:space="preserve">далее - </w:t>
      </w:r>
      <w:r w:rsidRPr="00EF28D1">
        <w:t xml:space="preserve">Школа) составлена в соответствии с </w:t>
      </w:r>
      <w:r w:rsidR="00B30100" w:rsidRPr="00EF28D1">
        <w:t>требованиями</w:t>
      </w:r>
      <w:r w:rsidRPr="00EF28D1">
        <w:t xml:space="preserve"> Федерального закона от 27.07.2006 г. № 152-ФЗ «О персональных данных» и действует в отношении персональных данных</w:t>
      </w:r>
      <w:r w:rsidR="002559F6" w:rsidRPr="00EF28D1">
        <w:t xml:space="preserve"> (далее ПД)</w:t>
      </w:r>
      <w:r w:rsidRPr="00EF28D1">
        <w:t>, обрабатываемых в информационных системах пер</w:t>
      </w:r>
      <w:r w:rsidR="008D70F3">
        <w:t>сональных данных</w:t>
      </w:r>
      <w:r w:rsidRPr="00EF28D1">
        <w:t xml:space="preserve"> Школы.</w:t>
      </w:r>
    </w:p>
    <w:p w:rsidR="00B30100" w:rsidRPr="00EF28D1" w:rsidRDefault="00FC70C9" w:rsidP="004C3705">
      <w:pPr>
        <w:pStyle w:val="a3"/>
        <w:spacing w:after="240" w:afterAutospacing="0" w:line="360" w:lineRule="auto"/>
        <w:jc w:val="both"/>
      </w:pPr>
      <w:r w:rsidRPr="00EF28D1">
        <w:t>    1.2.</w:t>
      </w:r>
      <w:r w:rsidR="00B30100" w:rsidRPr="00EF28D1">
        <w:t xml:space="preserve"> Политика определяет цели, принципы обработки и реализуемые требования к защите </w:t>
      </w:r>
      <w:r w:rsidR="002559F6" w:rsidRPr="00EF28D1">
        <w:t>ПД</w:t>
      </w:r>
      <w:r w:rsidR="00B30100" w:rsidRPr="00EF28D1">
        <w:t xml:space="preserve"> в Школе.</w:t>
      </w:r>
    </w:p>
    <w:p w:rsidR="00B30100" w:rsidRPr="00EF28D1" w:rsidRDefault="000353DE" w:rsidP="004C3705">
      <w:pPr>
        <w:pStyle w:val="a3"/>
        <w:numPr>
          <w:ilvl w:val="1"/>
          <w:numId w:val="1"/>
        </w:numPr>
        <w:spacing w:after="240" w:afterAutospacing="0" w:line="360" w:lineRule="auto"/>
        <w:ind w:left="567" w:hanging="425"/>
        <w:jc w:val="both"/>
      </w:pPr>
      <w:r w:rsidRPr="00EF28D1">
        <w:t>Основные понятия, используемые в Политике:</w:t>
      </w:r>
    </w:p>
    <w:p w:rsidR="00CB7A05" w:rsidRPr="00EF28D1" w:rsidRDefault="00CB7A05" w:rsidP="004C3705">
      <w:pPr>
        <w:pStyle w:val="a3"/>
        <w:spacing w:after="240" w:afterAutospacing="0" w:line="360" w:lineRule="auto"/>
        <w:ind w:firstLine="720"/>
        <w:jc w:val="both"/>
      </w:pPr>
      <w:r w:rsidRPr="00EF28D1">
        <w:rPr>
          <w:b/>
        </w:rPr>
        <w:t xml:space="preserve">субъект персональных данных – </w:t>
      </w:r>
      <w:r w:rsidRPr="00EF28D1">
        <w:t xml:space="preserve">физическое лицо, в отношении которого в соответствии с законом осуществляется обработка его </w:t>
      </w:r>
      <w:r w:rsidR="00BA106D">
        <w:t>ПД</w:t>
      </w:r>
      <w:r w:rsidRPr="00EF28D1">
        <w:t>.</w:t>
      </w:r>
    </w:p>
    <w:p w:rsidR="000353DE" w:rsidRPr="00EF28D1" w:rsidRDefault="000353DE" w:rsidP="004C3705">
      <w:pPr>
        <w:pStyle w:val="a3"/>
        <w:spacing w:after="240" w:afterAutospacing="0" w:line="360" w:lineRule="auto"/>
        <w:ind w:firstLine="720"/>
        <w:jc w:val="both"/>
      </w:pPr>
      <w:r w:rsidRPr="00EF28D1">
        <w:rPr>
          <w:rStyle w:val="a4"/>
        </w:rPr>
        <w:t>персональные данные</w:t>
      </w:r>
      <w:r w:rsidRPr="00EF28D1"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E248E" w:rsidRPr="009E248E" w:rsidRDefault="000353DE" w:rsidP="009E248E">
      <w:pPr>
        <w:pStyle w:val="a3"/>
        <w:spacing w:after="240" w:afterAutospacing="0" w:line="360" w:lineRule="auto"/>
        <w:ind w:firstLine="720"/>
        <w:jc w:val="both"/>
        <w:rPr>
          <w:rStyle w:val="a4"/>
        </w:rPr>
      </w:pPr>
      <w:r w:rsidRPr="00EF28D1">
        <w:rPr>
          <w:rStyle w:val="a4"/>
        </w:rPr>
        <w:t>оператор</w:t>
      </w:r>
      <w:r w:rsidRPr="00EF28D1"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="009E248E" w:rsidRPr="00EF28D1">
        <w:rPr>
          <w:rStyle w:val="a4"/>
        </w:rPr>
        <w:t xml:space="preserve"> </w:t>
      </w:r>
    </w:p>
    <w:p w:rsidR="000353DE" w:rsidRPr="00EF28D1" w:rsidRDefault="000353DE" w:rsidP="009E248E">
      <w:pPr>
        <w:pStyle w:val="a3"/>
        <w:widowControl w:val="0"/>
        <w:spacing w:after="240" w:afterAutospacing="0" w:line="360" w:lineRule="auto"/>
        <w:ind w:firstLine="720"/>
        <w:jc w:val="both"/>
      </w:pPr>
      <w:proofErr w:type="gramStart"/>
      <w:r w:rsidRPr="00EF28D1">
        <w:rPr>
          <w:rStyle w:val="a4"/>
        </w:rPr>
        <w:t>обработка персональных данных</w:t>
      </w:r>
      <w:r w:rsidRPr="00EF28D1"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 w:rsidR="00A2523F">
        <w:lastRenderedPageBreak/>
        <w:t>ПД</w:t>
      </w:r>
      <w:r w:rsidRPr="00EF28D1"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A2523F">
        <w:t>ПД</w:t>
      </w:r>
      <w:r w:rsidRPr="00EF28D1">
        <w:t>;</w:t>
      </w:r>
      <w:proofErr w:type="gramEnd"/>
    </w:p>
    <w:p w:rsidR="000353DE" w:rsidRPr="00EF28D1" w:rsidRDefault="000353DE" w:rsidP="004C3705">
      <w:pPr>
        <w:pStyle w:val="a3"/>
        <w:spacing w:after="240" w:afterAutospacing="0" w:line="360" w:lineRule="auto"/>
        <w:ind w:left="567"/>
        <w:jc w:val="both"/>
      </w:pPr>
    </w:p>
    <w:p w:rsidR="000353DE" w:rsidRPr="00EF28D1" w:rsidRDefault="00BD0E83" w:rsidP="004C3705">
      <w:pPr>
        <w:pStyle w:val="a3"/>
        <w:spacing w:after="240" w:afterAutospacing="0" w:line="360" w:lineRule="auto"/>
        <w:ind w:firstLine="851"/>
        <w:jc w:val="both"/>
        <w:rPr>
          <w:b/>
        </w:rPr>
      </w:pPr>
      <w:r w:rsidRPr="00EF28D1">
        <w:rPr>
          <w:b/>
        </w:rPr>
        <w:t xml:space="preserve">конфиденциальность </w:t>
      </w:r>
      <w:r w:rsidRPr="00EF28D1">
        <w:rPr>
          <w:rStyle w:val="a4"/>
        </w:rPr>
        <w:t>персональных данных</w:t>
      </w:r>
      <w:r w:rsidRPr="00EF28D1">
        <w:t xml:space="preserve"> – обязанность оператора и иных лиц, получивших доступ к </w:t>
      </w:r>
      <w:r w:rsidR="003A56CB">
        <w:t>ПД</w:t>
      </w:r>
      <w:r w:rsidRPr="00EF28D1">
        <w:t xml:space="preserve">, не раскрывать третьим лицам и не распространять </w:t>
      </w:r>
      <w:r w:rsidR="003A56CB">
        <w:t>ПД</w:t>
      </w:r>
      <w:r w:rsidRPr="00EF28D1">
        <w:t xml:space="preserve"> без согласия субъекта персональных данных</w:t>
      </w:r>
      <w:r w:rsidR="00DC6069" w:rsidRPr="00EF28D1">
        <w:t>, если иное не предусмотрено законом.</w:t>
      </w:r>
    </w:p>
    <w:p w:rsidR="00FC70C9" w:rsidRPr="00EF28D1" w:rsidRDefault="002559F6" w:rsidP="004C3705">
      <w:pPr>
        <w:pStyle w:val="a6"/>
        <w:spacing w:after="240" w:line="360" w:lineRule="auto"/>
        <w:ind w:hanging="578"/>
        <w:jc w:val="both"/>
      </w:pPr>
      <w:r w:rsidRPr="00EF28D1">
        <w:t>1.4 Школа обязуется:</w:t>
      </w:r>
    </w:p>
    <w:p w:rsidR="002559F6" w:rsidRPr="00EF28D1" w:rsidRDefault="002559F6" w:rsidP="004C3705">
      <w:pPr>
        <w:pStyle w:val="a6"/>
        <w:spacing w:after="240" w:line="360" w:lineRule="auto"/>
        <w:ind w:hanging="578"/>
        <w:jc w:val="both"/>
      </w:pPr>
      <w:r w:rsidRPr="00EF28D1">
        <w:t xml:space="preserve">- обеспечить конфиденциальность информации, содержащей </w:t>
      </w:r>
      <w:r w:rsidR="00366F98" w:rsidRPr="00EF28D1">
        <w:t>ПД</w:t>
      </w:r>
      <w:r w:rsidR="008C385E" w:rsidRPr="00EF28D1">
        <w:t xml:space="preserve"> субъектов персональных данных</w:t>
      </w:r>
      <w:r w:rsidR="00197068" w:rsidRPr="00EF28D1">
        <w:t>;</w:t>
      </w:r>
    </w:p>
    <w:p w:rsidR="00197068" w:rsidRPr="00EF28D1" w:rsidRDefault="00C931BE" w:rsidP="004C3705">
      <w:pPr>
        <w:pStyle w:val="a6"/>
        <w:spacing w:after="240" w:line="360" w:lineRule="auto"/>
        <w:ind w:left="142"/>
        <w:jc w:val="both"/>
      </w:pPr>
      <w:r w:rsidRPr="00EF28D1">
        <w:t>- обеспечить</w:t>
      </w:r>
      <w:r w:rsidR="00834509" w:rsidRPr="00EF28D1">
        <w:t xml:space="preserve"> выполнение требований, предъявляемых к обработке ПД законодательством и внутренними документами Школы;</w:t>
      </w:r>
    </w:p>
    <w:p w:rsidR="008464A2" w:rsidRPr="00EF28D1" w:rsidRDefault="008464A2" w:rsidP="004C3705">
      <w:pPr>
        <w:pStyle w:val="a6"/>
        <w:spacing w:after="240" w:line="360" w:lineRule="auto"/>
        <w:ind w:left="142"/>
        <w:jc w:val="both"/>
      </w:pPr>
      <w:r w:rsidRPr="00EF28D1">
        <w:t>- в случае прекращения деятельности Школы осуществлять учет, сохранность и передачу ПД субъектов персональных данных на государственное хранение в соответствии с законодательством РФ;</w:t>
      </w:r>
    </w:p>
    <w:p w:rsidR="008464A2" w:rsidRPr="00EF28D1" w:rsidRDefault="008464A2" w:rsidP="004C3705">
      <w:pPr>
        <w:pStyle w:val="a6"/>
        <w:spacing w:after="240" w:line="360" w:lineRule="auto"/>
        <w:ind w:left="142"/>
        <w:jc w:val="both"/>
      </w:pPr>
      <w:r w:rsidRPr="00EF28D1">
        <w:t>1.5 Субъект персональных данных, предоставляющий Школе право на обработку своих ПД имеет право:</w:t>
      </w:r>
    </w:p>
    <w:p w:rsidR="008464A2" w:rsidRPr="00EF28D1" w:rsidRDefault="008464A2" w:rsidP="004C3705">
      <w:pPr>
        <w:pStyle w:val="a6"/>
        <w:spacing w:after="240" w:line="360" w:lineRule="auto"/>
        <w:ind w:left="142"/>
        <w:jc w:val="both"/>
      </w:pPr>
      <w:r w:rsidRPr="00EF28D1">
        <w:t>- на доступ к ПД;</w:t>
      </w:r>
    </w:p>
    <w:p w:rsidR="008464A2" w:rsidRPr="00EF28D1" w:rsidRDefault="008464A2" w:rsidP="004C3705">
      <w:pPr>
        <w:pStyle w:val="a6"/>
        <w:spacing w:after="240" w:line="360" w:lineRule="auto"/>
        <w:ind w:left="142"/>
        <w:jc w:val="both"/>
      </w:pPr>
      <w:r w:rsidRPr="00EF28D1">
        <w:t>- на прекращение обработки ПД (по требованию при отсутствии оснований для отказа, предусмотренных Федеральным законом «О персональных данных»</w:t>
      </w:r>
      <w:r w:rsidR="00B85FF3" w:rsidRPr="00EF28D1">
        <w:t>);</w:t>
      </w:r>
    </w:p>
    <w:p w:rsidR="00B85FF3" w:rsidRPr="00EF28D1" w:rsidRDefault="00B85FF3" w:rsidP="004C3705">
      <w:pPr>
        <w:pStyle w:val="a6"/>
        <w:spacing w:after="240" w:line="360" w:lineRule="auto"/>
        <w:ind w:left="142"/>
        <w:jc w:val="both"/>
      </w:pPr>
      <w:r w:rsidRPr="00EF28D1">
        <w:t>- на получение информации, касающейся обработки его персональных данных, в том числе содержащей:</w:t>
      </w:r>
    </w:p>
    <w:p w:rsidR="00B85FF3" w:rsidRPr="00EF28D1" w:rsidRDefault="00B85FF3" w:rsidP="004C3705">
      <w:pPr>
        <w:pStyle w:val="a6"/>
        <w:spacing w:after="240" w:line="360" w:lineRule="auto"/>
        <w:ind w:left="142"/>
        <w:jc w:val="both"/>
      </w:pPr>
      <w:r w:rsidRPr="00EF28D1">
        <w:t xml:space="preserve">  1) подтверждение факта обработки ПД;</w:t>
      </w:r>
    </w:p>
    <w:p w:rsidR="00B85FF3" w:rsidRPr="00EF28D1" w:rsidRDefault="00B85FF3" w:rsidP="004C3705">
      <w:pPr>
        <w:pStyle w:val="a6"/>
        <w:spacing w:after="240" w:line="360" w:lineRule="auto"/>
        <w:ind w:left="142"/>
        <w:jc w:val="both"/>
      </w:pPr>
      <w:r w:rsidRPr="00EF28D1">
        <w:t xml:space="preserve">  2) правовые основания и цели обработки ПД;</w:t>
      </w:r>
    </w:p>
    <w:p w:rsidR="00B85FF3" w:rsidRPr="00EF28D1" w:rsidRDefault="00B85FF3" w:rsidP="004C3705">
      <w:pPr>
        <w:pStyle w:val="a6"/>
        <w:spacing w:after="240" w:line="360" w:lineRule="auto"/>
        <w:ind w:left="142"/>
        <w:jc w:val="both"/>
      </w:pPr>
      <w:r w:rsidRPr="00EF28D1">
        <w:t xml:space="preserve">  3) </w:t>
      </w:r>
      <w:r w:rsidR="009A5A22" w:rsidRPr="00EF28D1">
        <w:t>применяемые оператором способы обработки ПД;</w:t>
      </w:r>
    </w:p>
    <w:p w:rsidR="006B5C0E" w:rsidRPr="00EF28D1" w:rsidRDefault="006B5C0E" w:rsidP="004C3705">
      <w:pPr>
        <w:pStyle w:val="a6"/>
        <w:spacing w:after="240" w:line="360" w:lineRule="auto"/>
        <w:ind w:left="142"/>
        <w:jc w:val="both"/>
      </w:pPr>
      <w:r w:rsidRPr="00EF28D1">
        <w:t xml:space="preserve">  4) наименование и место </w:t>
      </w:r>
      <w:r w:rsidR="00365882" w:rsidRPr="00EF28D1">
        <w:t>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077CCB" w:rsidRPr="00EF28D1" w:rsidRDefault="008C160E" w:rsidP="004C3705">
      <w:pPr>
        <w:pStyle w:val="a6"/>
        <w:spacing w:after="240" w:line="360" w:lineRule="auto"/>
        <w:ind w:left="142"/>
        <w:jc w:val="both"/>
      </w:pPr>
      <w:r w:rsidRPr="00EF28D1">
        <w:t xml:space="preserve">5) обрабатываемые ПД, относящиеся к соответствующему субъекту ПД, источник их получения, если иной порядок представления таких </w:t>
      </w:r>
      <w:r w:rsidR="00077CCB" w:rsidRPr="00EF28D1">
        <w:t>данных не предусмотрен законом;</w:t>
      </w:r>
    </w:p>
    <w:p w:rsidR="00077CCB" w:rsidRPr="00EF28D1" w:rsidRDefault="00077CCB" w:rsidP="004C3705">
      <w:pPr>
        <w:pStyle w:val="a6"/>
        <w:spacing w:after="240" w:line="360" w:lineRule="auto"/>
        <w:ind w:left="142"/>
        <w:jc w:val="both"/>
      </w:pPr>
      <w:r w:rsidRPr="00EF28D1">
        <w:t xml:space="preserve">  6) сроки обработки ПД, в том числе сроки их хранения;</w:t>
      </w:r>
    </w:p>
    <w:p w:rsidR="00365882" w:rsidRPr="00EF28D1" w:rsidRDefault="00077CCB" w:rsidP="004C3705">
      <w:pPr>
        <w:pStyle w:val="a6"/>
        <w:spacing w:after="240" w:line="360" w:lineRule="auto"/>
        <w:ind w:left="142"/>
        <w:jc w:val="both"/>
      </w:pPr>
      <w:r w:rsidRPr="00EF28D1">
        <w:t xml:space="preserve">  7) порядок осуществления субъектом ПД прав, предусмотренных Федеральным законом «О персональных данных»</w:t>
      </w:r>
      <w:r w:rsidR="00EC3FB2" w:rsidRPr="00EF28D1">
        <w:t>;</w:t>
      </w:r>
    </w:p>
    <w:p w:rsidR="00EC3FB2" w:rsidRPr="00EF28D1" w:rsidRDefault="00EC3FB2" w:rsidP="004C3705">
      <w:pPr>
        <w:pStyle w:val="a6"/>
        <w:spacing w:after="240" w:line="360" w:lineRule="auto"/>
        <w:ind w:left="142"/>
        <w:jc w:val="both"/>
      </w:pPr>
      <w:r w:rsidRPr="00EF28D1">
        <w:t xml:space="preserve">  8) </w:t>
      </w:r>
      <w:r w:rsidR="00550B11" w:rsidRPr="00EF28D1">
        <w:t>информацию об осуществленной или о предполагаемой трансграничной передаче данных;</w:t>
      </w:r>
    </w:p>
    <w:p w:rsidR="00550B11" w:rsidRPr="00EF28D1" w:rsidRDefault="00550B11" w:rsidP="004C3705">
      <w:pPr>
        <w:pStyle w:val="a6"/>
        <w:spacing w:after="240" w:line="360" w:lineRule="auto"/>
        <w:ind w:left="142"/>
        <w:jc w:val="both"/>
      </w:pPr>
      <w:r w:rsidRPr="00EF28D1">
        <w:t xml:space="preserve">  9) </w:t>
      </w:r>
      <w:r w:rsidR="009909B5" w:rsidRPr="00EF28D1">
        <w:t xml:space="preserve">наименование или ФИО и адрес лица, осуществляющего обработку ПД по поручению оператора, если </w:t>
      </w:r>
      <w:r w:rsidR="0048536E" w:rsidRPr="00EF28D1">
        <w:t>обработка проучена или будет поручена такому лицу;</w:t>
      </w:r>
    </w:p>
    <w:p w:rsidR="0048536E" w:rsidRPr="00EF28D1" w:rsidRDefault="0048536E" w:rsidP="004C3705">
      <w:pPr>
        <w:pStyle w:val="a6"/>
        <w:spacing w:after="240" w:line="360" w:lineRule="auto"/>
        <w:ind w:left="142"/>
        <w:jc w:val="both"/>
      </w:pPr>
      <w:r w:rsidRPr="00EF28D1">
        <w:t xml:space="preserve">  10) иные сведения, предусмотренные Федеральным законом  «О персональных данных» или другими Федеральными законами.</w:t>
      </w:r>
    </w:p>
    <w:p w:rsidR="0048536E" w:rsidRDefault="00916791" w:rsidP="004C3705">
      <w:pPr>
        <w:pStyle w:val="a6"/>
        <w:spacing w:after="240" w:line="360" w:lineRule="auto"/>
        <w:ind w:left="142"/>
        <w:jc w:val="both"/>
      </w:pPr>
      <w:r w:rsidRPr="00EF28D1">
        <w:lastRenderedPageBreak/>
        <w:t>- на обжалование действий или бездействий Школы как оператора в порядке и соответствии с требованиями Федерального закона  «О персональных данных».</w:t>
      </w:r>
    </w:p>
    <w:p w:rsidR="001E214C" w:rsidRPr="001E214C" w:rsidRDefault="007F6D11" w:rsidP="004C3705">
      <w:pPr>
        <w:spacing w:after="240" w:line="360" w:lineRule="auto"/>
        <w:jc w:val="both"/>
      </w:pPr>
      <w:r>
        <w:t xml:space="preserve">1.6 </w:t>
      </w:r>
      <w:r w:rsidR="001E214C" w:rsidRPr="001E214C">
        <w:t>Субъект персональных данных обязан:</w:t>
      </w:r>
    </w:p>
    <w:p w:rsidR="001E214C" w:rsidRPr="001E214C" w:rsidRDefault="001E214C" w:rsidP="004C3705">
      <w:pPr>
        <w:spacing w:after="240" w:line="360" w:lineRule="auto"/>
        <w:jc w:val="both"/>
      </w:pPr>
      <w:r>
        <w:t xml:space="preserve">- </w:t>
      </w:r>
      <w:r w:rsidRPr="001E214C">
        <w:t xml:space="preserve"> передавать </w:t>
      </w:r>
      <w:r>
        <w:t>Школе</w:t>
      </w:r>
      <w:r w:rsidRPr="001E214C">
        <w:t xml:space="preserve"> комплекс достоверных, документированных </w:t>
      </w:r>
      <w:r w:rsidR="00237F1C">
        <w:t>ПД</w:t>
      </w:r>
      <w:r w:rsidRPr="001E214C">
        <w:t>, состав которых установлен законодательством;</w:t>
      </w:r>
    </w:p>
    <w:p w:rsidR="001E214C" w:rsidRPr="001E214C" w:rsidRDefault="001E214C" w:rsidP="004C3705">
      <w:pPr>
        <w:spacing w:after="240" w:line="360" w:lineRule="auto"/>
        <w:jc w:val="both"/>
      </w:pPr>
      <w:r>
        <w:t xml:space="preserve"> - </w:t>
      </w:r>
      <w:r w:rsidRPr="001E214C">
        <w:t xml:space="preserve"> своевременно сообщать уполномоченным лицам</w:t>
      </w:r>
      <w:r w:rsidR="00BB2049">
        <w:t xml:space="preserve"> Школы</w:t>
      </w:r>
      <w:r w:rsidRPr="001E214C">
        <w:t xml:space="preserve"> на получение, обработку, хранение, передачу и любое другое использование персональных данных об изменении своих персональных данных.</w:t>
      </w:r>
    </w:p>
    <w:p w:rsidR="00436D66" w:rsidRPr="00EF28D1" w:rsidRDefault="00436D66" w:rsidP="004C3705">
      <w:pPr>
        <w:pStyle w:val="a6"/>
        <w:spacing w:after="240" w:line="360" w:lineRule="auto"/>
        <w:ind w:left="142"/>
        <w:jc w:val="both"/>
      </w:pPr>
    </w:p>
    <w:p w:rsidR="00436D66" w:rsidRPr="00EF28D1" w:rsidRDefault="00436D66" w:rsidP="004C3705">
      <w:pPr>
        <w:pStyle w:val="a6"/>
        <w:numPr>
          <w:ilvl w:val="0"/>
          <w:numId w:val="1"/>
        </w:numPr>
        <w:spacing w:after="240" w:line="360" w:lineRule="auto"/>
        <w:jc w:val="both"/>
        <w:rPr>
          <w:b/>
        </w:rPr>
      </w:pPr>
      <w:r w:rsidRPr="00EF28D1">
        <w:rPr>
          <w:b/>
        </w:rPr>
        <w:t>Цели сбора персональных данных</w:t>
      </w:r>
    </w:p>
    <w:p w:rsidR="009963C8" w:rsidRPr="00EF28D1" w:rsidRDefault="009963C8" w:rsidP="004C3705">
      <w:pPr>
        <w:pStyle w:val="a3"/>
        <w:spacing w:after="240" w:afterAutospacing="0" w:line="360" w:lineRule="auto"/>
        <w:jc w:val="both"/>
      </w:pPr>
      <w:r w:rsidRPr="00EF28D1">
        <w:t>4.1.Осуществление трудовых отношений.</w:t>
      </w:r>
    </w:p>
    <w:p w:rsidR="009963C8" w:rsidRPr="00EF28D1" w:rsidRDefault="009963C8" w:rsidP="004C3705">
      <w:pPr>
        <w:pStyle w:val="a3"/>
        <w:spacing w:after="240" w:afterAutospacing="0" w:line="360" w:lineRule="auto"/>
        <w:jc w:val="both"/>
      </w:pPr>
      <w:r w:rsidRPr="00EF28D1">
        <w:t>4.2.Осуществление гражданско-правовых отношений.</w:t>
      </w:r>
    </w:p>
    <w:p w:rsidR="009963C8" w:rsidRPr="00EF28D1" w:rsidRDefault="002A7BCD" w:rsidP="004C3705">
      <w:pPr>
        <w:pStyle w:val="a6"/>
        <w:spacing w:after="240" w:line="360" w:lineRule="auto"/>
        <w:jc w:val="both"/>
        <w:rPr>
          <w:b/>
        </w:rPr>
      </w:pPr>
      <w:r w:rsidRPr="00EF28D1">
        <w:rPr>
          <w:b/>
        </w:rPr>
        <w:t>3. Правовые основания обработки персональных данных</w:t>
      </w:r>
    </w:p>
    <w:p w:rsidR="002A7BCD" w:rsidRPr="00EF28D1" w:rsidRDefault="002A7BCD" w:rsidP="004C3705">
      <w:pPr>
        <w:pStyle w:val="a6"/>
        <w:spacing w:after="240" w:line="360" w:lineRule="auto"/>
        <w:jc w:val="both"/>
        <w:rPr>
          <w:b/>
        </w:rPr>
      </w:pPr>
    </w:p>
    <w:p w:rsidR="002A7BCD" w:rsidRPr="00EF28D1" w:rsidRDefault="00F345B4" w:rsidP="004C3705">
      <w:pPr>
        <w:pStyle w:val="a6"/>
        <w:spacing w:after="240" w:line="360" w:lineRule="auto"/>
        <w:jc w:val="both"/>
      </w:pPr>
      <w:r w:rsidRPr="00EF28D1">
        <w:t>Школа осуществляет обработку ПД во исполнение следующих правовых актов:</w:t>
      </w:r>
    </w:p>
    <w:p w:rsidR="00F345B4" w:rsidRPr="00EF28D1" w:rsidRDefault="00F345B4" w:rsidP="004C3705">
      <w:pPr>
        <w:pStyle w:val="a3"/>
        <w:spacing w:before="0" w:beforeAutospacing="0" w:after="240" w:afterAutospacing="0" w:line="360" w:lineRule="auto"/>
        <w:jc w:val="both"/>
      </w:pPr>
      <w:r w:rsidRPr="00EF28D1">
        <w:t>-      Конституция Российской Федерации,</w:t>
      </w:r>
    </w:p>
    <w:p w:rsidR="00F345B4" w:rsidRPr="00EF28D1" w:rsidRDefault="00D3733D" w:rsidP="004C3705">
      <w:pPr>
        <w:pStyle w:val="a3"/>
        <w:spacing w:before="0" w:beforeAutospacing="0" w:after="240" w:afterAutospacing="0" w:line="360" w:lineRule="auto"/>
        <w:jc w:val="both"/>
      </w:pPr>
      <w:r w:rsidRPr="00EF28D1">
        <w:t>-     Трудовой кодекс</w:t>
      </w:r>
      <w:r w:rsidR="00F345B4" w:rsidRPr="00EF28D1">
        <w:t xml:space="preserve"> Российской Федерации,</w:t>
      </w:r>
    </w:p>
    <w:p w:rsidR="00F345B4" w:rsidRPr="00EF28D1" w:rsidRDefault="00F345B4" w:rsidP="004C3705">
      <w:pPr>
        <w:pStyle w:val="a3"/>
        <w:spacing w:before="0" w:beforeAutospacing="0" w:after="240" w:afterAutospacing="0" w:line="360" w:lineRule="auto"/>
        <w:jc w:val="both"/>
      </w:pPr>
      <w:r w:rsidRPr="00EF28D1">
        <w:t>-     Граждански</w:t>
      </w:r>
      <w:r w:rsidR="00D3733D" w:rsidRPr="00EF28D1">
        <w:t>й кодекс</w:t>
      </w:r>
      <w:r w:rsidRPr="00EF28D1">
        <w:t xml:space="preserve"> Российской Федерации,</w:t>
      </w:r>
    </w:p>
    <w:p w:rsidR="00D3733D" w:rsidRPr="00EF28D1" w:rsidRDefault="00D3733D" w:rsidP="004C3705">
      <w:pPr>
        <w:pStyle w:val="a3"/>
        <w:spacing w:before="0" w:beforeAutospacing="0" w:after="240" w:afterAutospacing="0" w:line="360" w:lineRule="auto"/>
        <w:jc w:val="both"/>
      </w:pPr>
      <w:r w:rsidRPr="00EF28D1">
        <w:t>-     Налоговый кодекс Российской Федерации,</w:t>
      </w:r>
    </w:p>
    <w:p w:rsidR="00D3733D" w:rsidRPr="00EF28D1" w:rsidRDefault="00D3733D" w:rsidP="004C3705">
      <w:pPr>
        <w:pStyle w:val="a3"/>
        <w:spacing w:before="0" w:beforeAutospacing="0" w:after="240" w:afterAutospacing="0" w:line="360" w:lineRule="auto"/>
        <w:jc w:val="both"/>
      </w:pPr>
      <w:r w:rsidRPr="00EF28D1">
        <w:t>-     Федеральный закон  «Об образовании в Российской Федерации»,</w:t>
      </w:r>
    </w:p>
    <w:p w:rsidR="00D3733D" w:rsidRPr="00EF28D1" w:rsidRDefault="00D3733D" w:rsidP="004C3705">
      <w:pPr>
        <w:pStyle w:val="a3"/>
        <w:spacing w:before="0" w:beforeAutospacing="0" w:after="240" w:afterAutospacing="0" w:line="360" w:lineRule="auto"/>
        <w:jc w:val="both"/>
      </w:pPr>
      <w:r w:rsidRPr="00EF28D1">
        <w:t>-     Федеральный закон  «О защите прав потребителей»,</w:t>
      </w:r>
    </w:p>
    <w:p w:rsidR="003C3809" w:rsidRPr="00EF28D1" w:rsidRDefault="00D3733D" w:rsidP="004C3705">
      <w:pPr>
        <w:pStyle w:val="a3"/>
        <w:spacing w:before="0" w:beforeAutospacing="0" w:after="240" w:afterAutospacing="0" w:line="360" w:lineRule="auto"/>
        <w:jc w:val="both"/>
        <w:rPr>
          <w:rStyle w:val="a4"/>
          <w:b w:val="0"/>
        </w:rPr>
      </w:pPr>
      <w:r w:rsidRPr="00EF28D1">
        <w:t xml:space="preserve">-     </w:t>
      </w:r>
      <w:r w:rsidR="00577023" w:rsidRPr="00EF28D1">
        <w:t xml:space="preserve">Устав </w:t>
      </w:r>
      <w:r w:rsidR="003C3809" w:rsidRPr="00EF28D1">
        <w:rPr>
          <w:rStyle w:val="a4"/>
          <w:b w:val="0"/>
        </w:rPr>
        <w:t xml:space="preserve">Автономной некоммерческой организации дополнительного образования </w:t>
      </w:r>
      <w:r w:rsidR="009478A6" w:rsidRPr="00EF28D1">
        <w:rPr>
          <w:rStyle w:val="a4"/>
          <w:b w:val="0"/>
        </w:rPr>
        <w:t xml:space="preserve"> «Школа «Веда», </w:t>
      </w:r>
    </w:p>
    <w:p w:rsidR="009478A6" w:rsidRPr="00EF28D1" w:rsidRDefault="00A06D2C" w:rsidP="004C3705">
      <w:pPr>
        <w:pStyle w:val="a3"/>
        <w:spacing w:before="0" w:beforeAutospacing="0" w:after="240" w:afterAutospacing="0" w:line="360" w:lineRule="auto"/>
        <w:jc w:val="both"/>
        <w:rPr>
          <w:rStyle w:val="a4"/>
          <w:b w:val="0"/>
        </w:rPr>
      </w:pPr>
      <w:r w:rsidRPr="00EF28D1">
        <w:rPr>
          <w:rStyle w:val="a4"/>
          <w:b w:val="0"/>
        </w:rPr>
        <w:t xml:space="preserve">-  </w:t>
      </w:r>
      <w:r w:rsidR="00DD4C4C" w:rsidRPr="00EF28D1">
        <w:rPr>
          <w:rStyle w:val="a4"/>
          <w:b w:val="0"/>
        </w:rPr>
        <w:t xml:space="preserve"> л</w:t>
      </w:r>
      <w:r w:rsidR="009478A6" w:rsidRPr="00EF28D1">
        <w:rPr>
          <w:rStyle w:val="a4"/>
          <w:b w:val="0"/>
        </w:rPr>
        <w:t>окальные акты Автономной некоммерческой организации дополнительного образования  «Школа «Веда»,</w:t>
      </w:r>
    </w:p>
    <w:p w:rsidR="002A6C33" w:rsidRPr="00EF28D1" w:rsidRDefault="00DD4C4C" w:rsidP="004C3705">
      <w:pPr>
        <w:pStyle w:val="a3"/>
        <w:spacing w:before="0" w:beforeAutospacing="0" w:after="240" w:afterAutospacing="0" w:line="360" w:lineRule="auto"/>
        <w:jc w:val="both"/>
        <w:rPr>
          <w:rStyle w:val="a4"/>
          <w:b w:val="0"/>
        </w:rPr>
      </w:pPr>
      <w:r w:rsidRPr="00EF28D1">
        <w:rPr>
          <w:rStyle w:val="a4"/>
          <w:b w:val="0"/>
        </w:rPr>
        <w:t>-     д</w:t>
      </w:r>
      <w:r w:rsidR="002A6C33" w:rsidRPr="00EF28D1">
        <w:rPr>
          <w:rStyle w:val="a4"/>
          <w:b w:val="0"/>
        </w:rPr>
        <w:t xml:space="preserve">оговор об образовании на </w:t>
      </w:r>
      <w:proofErr w:type="gramStart"/>
      <w:r w:rsidR="002A6C33" w:rsidRPr="00EF28D1">
        <w:rPr>
          <w:rStyle w:val="a4"/>
          <w:b w:val="0"/>
        </w:rPr>
        <w:t>обучение</w:t>
      </w:r>
      <w:proofErr w:type="gramEnd"/>
      <w:r w:rsidR="002A6C33" w:rsidRPr="00EF28D1">
        <w:rPr>
          <w:rStyle w:val="a4"/>
          <w:b w:val="0"/>
        </w:rPr>
        <w:t xml:space="preserve"> по дополнительным образовательным программам Автономной некоммерческой организации дополнительного образования  «Школа «Веда»,</w:t>
      </w:r>
    </w:p>
    <w:p w:rsidR="002A6C33" w:rsidRPr="00EF28D1" w:rsidRDefault="00DD4C4C" w:rsidP="004C3705">
      <w:pPr>
        <w:pStyle w:val="a3"/>
        <w:spacing w:before="0" w:beforeAutospacing="0" w:after="240" w:afterAutospacing="0" w:line="360" w:lineRule="auto"/>
        <w:jc w:val="both"/>
        <w:rPr>
          <w:rStyle w:val="a4"/>
          <w:b w:val="0"/>
        </w:rPr>
      </w:pPr>
      <w:r w:rsidRPr="00EF28D1">
        <w:rPr>
          <w:rStyle w:val="a4"/>
          <w:b w:val="0"/>
        </w:rPr>
        <w:t>-     согласие на обработку ПД, иные Федеральные законы и нормативно-правовые акты</w:t>
      </w:r>
      <w:r w:rsidR="00197D81" w:rsidRPr="00EF28D1">
        <w:rPr>
          <w:rStyle w:val="a4"/>
          <w:b w:val="0"/>
        </w:rPr>
        <w:t>.</w:t>
      </w:r>
    </w:p>
    <w:p w:rsidR="00197D81" w:rsidRPr="00EF28D1" w:rsidRDefault="00197D81" w:rsidP="004C3705">
      <w:pPr>
        <w:pStyle w:val="a3"/>
        <w:numPr>
          <w:ilvl w:val="0"/>
          <w:numId w:val="2"/>
        </w:numPr>
        <w:spacing w:before="0" w:beforeAutospacing="0" w:after="240" w:afterAutospacing="0" w:line="360" w:lineRule="auto"/>
        <w:jc w:val="both"/>
        <w:rPr>
          <w:bCs/>
        </w:rPr>
      </w:pPr>
      <w:r w:rsidRPr="00EF28D1">
        <w:rPr>
          <w:rStyle w:val="a4"/>
        </w:rPr>
        <w:lastRenderedPageBreak/>
        <w:t>Объем и категории обрабатываемых</w:t>
      </w:r>
      <w:r w:rsidRPr="00EF28D1">
        <w:rPr>
          <w:b/>
        </w:rPr>
        <w:t>персональных данных, категории субъектов персональных данных</w:t>
      </w:r>
    </w:p>
    <w:p w:rsidR="00816310" w:rsidRPr="00EF28D1" w:rsidRDefault="001B71B8" w:rsidP="004C3705">
      <w:pPr>
        <w:pStyle w:val="a3"/>
        <w:spacing w:before="0" w:beforeAutospacing="0" w:after="240" w:afterAutospacing="0" w:line="360" w:lineRule="auto"/>
        <w:jc w:val="both"/>
      </w:pPr>
      <w:r w:rsidRPr="00EF28D1">
        <w:t xml:space="preserve">       Содержание и объем обрабатываемых ПД соответствует заявленным целям обработки. Обрабатываемые ПД не являются избыточными по отношению к заявленным целям их обработки. </w:t>
      </w:r>
    </w:p>
    <w:p w:rsidR="00060E0B" w:rsidRPr="00EF28D1" w:rsidRDefault="001B71B8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>В целях осуществления  трудовых отношений Школа обрабатывает ПД</w:t>
      </w:r>
      <w:r w:rsidR="00816310" w:rsidRPr="00EF28D1">
        <w:t xml:space="preserve"> следующей категории субъектов ПД: </w:t>
      </w:r>
    </w:p>
    <w:p w:rsidR="00874E21" w:rsidRPr="00EF28D1" w:rsidRDefault="00816310" w:rsidP="004C370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EF28D1">
        <w:t xml:space="preserve">работники Школы, бывшие работники, кандидаты на замещение вакантных должностей, родственники работников. </w:t>
      </w:r>
      <w:r w:rsidR="00874E21" w:rsidRPr="00EF28D1">
        <w:t>Данной категории субъектов ПД соответствует следующий перечень обрабатываемых ПД:</w:t>
      </w:r>
    </w:p>
    <w:p w:rsidR="001B71B8" w:rsidRPr="00EF28D1" w:rsidRDefault="00874E21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</w:t>
      </w:r>
      <w:r w:rsidR="0068393C" w:rsidRPr="00EF28D1">
        <w:t>паспортные данные</w:t>
      </w:r>
      <w:r w:rsidRPr="00EF28D1">
        <w:t>,</w:t>
      </w:r>
    </w:p>
    <w:p w:rsidR="00874E21" w:rsidRPr="00EF28D1" w:rsidRDefault="00874E21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</w:t>
      </w:r>
      <w:r w:rsidR="0068393C" w:rsidRPr="00EF28D1">
        <w:t xml:space="preserve"> ИНН</w:t>
      </w:r>
      <w:r w:rsidRPr="00EF28D1">
        <w:t>,</w:t>
      </w:r>
    </w:p>
    <w:p w:rsidR="0068393C" w:rsidRPr="00EF28D1" w:rsidRDefault="00874E21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</w:t>
      </w:r>
      <w:r w:rsidR="0068393C" w:rsidRPr="00EF28D1">
        <w:t>номер страхового свидетельства государственного пенсионного страхования,</w:t>
      </w:r>
    </w:p>
    <w:p w:rsidR="0068393C" w:rsidRPr="00EF28D1" w:rsidRDefault="0068393C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данные документа воинского учета (для военнообязанных и лиц, подлежащих призыву на военную службу),</w:t>
      </w:r>
    </w:p>
    <w:p w:rsidR="00874E21" w:rsidRPr="00EF28D1" w:rsidRDefault="0068393C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данные об образовании (номер, серия дипломов, год окончания),</w:t>
      </w:r>
    </w:p>
    <w:p w:rsidR="0068393C" w:rsidRPr="00EF28D1" w:rsidRDefault="0068393C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данные о приобретенных специальностях,</w:t>
      </w:r>
    </w:p>
    <w:p w:rsidR="0068393C" w:rsidRPr="00EF28D1" w:rsidRDefault="0068393C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семейное положение,</w:t>
      </w:r>
    </w:p>
    <w:p w:rsidR="0068393C" w:rsidRPr="00EF28D1" w:rsidRDefault="0068393C" w:rsidP="004C3705">
      <w:pPr>
        <w:pStyle w:val="a3"/>
        <w:spacing w:before="0" w:beforeAutospacing="0" w:after="0" w:afterAutospacing="0" w:line="360" w:lineRule="auto"/>
        <w:jc w:val="both"/>
        <w:rPr>
          <w:rFonts w:ascii="RobotoRegular" w:hAnsi="RobotoRegular" w:cs="Helvetica"/>
        </w:rPr>
      </w:pPr>
      <w:r w:rsidRPr="00EF28D1">
        <w:t xml:space="preserve"> - </w:t>
      </w:r>
      <w:r w:rsidRPr="00EF28D1">
        <w:rPr>
          <w:rFonts w:ascii="RobotoRegular" w:hAnsi="RobotoRegular" w:cs="Helvetica"/>
        </w:rPr>
        <w:t>данные о членах семьи (степень родства, ФИО, год рождения, паспортные данные, включая прописку</w:t>
      </w:r>
      <w:r w:rsidR="0000208F" w:rsidRPr="00EF28D1">
        <w:rPr>
          <w:rFonts w:ascii="RobotoRegular" w:hAnsi="RobotoRegular" w:cs="Helvetica"/>
        </w:rPr>
        <w:t>,</w:t>
      </w:r>
      <w:r w:rsidRPr="00EF28D1">
        <w:rPr>
          <w:rFonts w:ascii="RobotoRegular" w:hAnsi="RobotoRegular" w:cs="Helvetica"/>
        </w:rPr>
        <w:t xml:space="preserve"> место рождения</w:t>
      </w:r>
      <w:r w:rsidR="0000208F" w:rsidRPr="00EF28D1">
        <w:rPr>
          <w:rFonts w:ascii="RobotoRegular" w:hAnsi="RobotoRegular" w:cs="Helvetica"/>
        </w:rPr>
        <w:t>, место обучения</w:t>
      </w:r>
      <w:r w:rsidRPr="00EF28D1">
        <w:rPr>
          <w:rFonts w:ascii="RobotoRegular" w:hAnsi="RobotoRegular" w:cs="Helvetica"/>
        </w:rPr>
        <w:t>),</w:t>
      </w:r>
    </w:p>
    <w:p w:rsidR="0068393C" w:rsidRPr="00EF28D1" w:rsidRDefault="0068393C" w:rsidP="004C3705">
      <w:pPr>
        <w:pStyle w:val="a3"/>
        <w:spacing w:before="0" w:beforeAutospacing="0" w:after="0" w:afterAutospacing="0" w:line="360" w:lineRule="auto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фактическое место проживания,</w:t>
      </w:r>
    </w:p>
    <w:p w:rsidR="0068393C" w:rsidRPr="00EF28D1" w:rsidRDefault="0068393C" w:rsidP="004C3705">
      <w:pPr>
        <w:pStyle w:val="a3"/>
        <w:spacing w:before="0" w:beforeAutospacing="0" w:after="0" w:afterAutospacing="0" w:line="360" w:lineRule="auto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</w:t>
      </w:r>
      <w:r w:rsidR="00E5189A" w:rsidRPr="00EF28D1">
        <w:rPr>
          <w:rFonts w:ascii="RobotoRegular" w:hAnsi="RobotoRegular" w:cs="Helvetica"/>
        </w:rPr>
        <w:t>контактная информация,</w:t>
      </w:r>
    </w:p>
    <w:p w:rsidR="00E5189A" w:rsidRPr="00EF28D1" w:rsidRDefault="00E5189A" w:rsidP="004C3705">
      <w:pPr>
        <w:pStyle w:val="a3"/>
        <w:spacing w:before="0" w:beforeAutospacing="0" w:after="0" w:afterAutospacing="0" w:line="360" w:lineRule="auto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данные о текущей трудовой деятельности (дата начала трудовой деятельности, кадровые перемещения, </w:t>
      </w:r>
      <w:r w:rsidR="007C5BD1" w:rsidRPr="00EF28D1">
        <w:rPr>
          <w:rFonts w:ascii="RobotoRegular" w:hAnsi="RobotoRegular" w:cs="Helvetica"/>
        </w:rPr>
        <w:t>заработная плата и ее</w:t>
      </w:r>
      <w:r w:rsidRPr="00EF28D1">
        <w:rPr>
          <w:rFonts w:ascii="RobotoRegular" w:hAnsi="RobotoRegular" w:cs="Helvetica"/>
        </w:rPr>
        <w:t xml:space="preserve"> изменения, сведения о поощрениях, данные о</w:t>
      </w:r>
      <w:r w:rsidR="00344F81" w:rsidRPr="00EF28D1">
        <w:rPr>
          <w:rFonts w:ascii="RobotoRegular" w:hAnsi="RobotoRegular" w:cs="Helvetica"/>
        </w:rPr>
        <w:t xml:space="preserve"> повышении квалификации и т.п.),</w:t>
      </w:r>
    </w:p>
    <w:p w:rsidR="00344F81" w:rsidRPr="00EF28D1" w:rsidRDefault="00344F81" w:rsidP="004C3705">
      <w:pPr>
        <w:pStyle w:val="a3"/>
        <w:spacing w:before="0" w:beforeAutospacing="0" w:after="0" w:afterAutospacing="0" w:line="360" w:lineRule="auto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данные медицинских книжек,</w:t>
      </w:r>
    </w:p>
    <w:p w:rsidR="00344F81" w:rsidRPr="00EF28D1" w:rsidRDefault="00344F81" w:rsidP="004C3705">
      <w:pPr>
        <w:pStyle w:val="a3"/>
        <w:spacing w:before="0" w:beforeAutospacing="0" w:after="0" w:afterAutospacing="0" w:line="360" w:lineRule="auto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</w:t>
      </w:r>
      <w:r w:rsidR="0000208F" w:rsidRPr="00EF28D1">
        <w:rPr>
          <w:rFonts w:ascii="RobotoRegular" w:hAnsi="RobotoRegular" w:cs="Helvetica"/>
        </w:rPr>
        <w:t>иные данные необходимые для оформления трудовых отношений с работником (включая приговоры</w:t>
      </w:r>
      <w:r w:rsidR="00060E0B" w:rsidRPr="00EF28D1">
        <w:rPr>
          <w:rFonts w:ascii="RobotoRegular" w:hAnsi="RobotoRegular" w:cs="Helvetica"/>
        </w:rPr>
        <w:t xml:space="preserve"> суда о запрете заниматься педагогической деятельностью или занимать руководящие должности).</w:t>
      </w:r>
    </w:p>
    <w:p w:rsidR="00060E0B" w:rsidRPr="00EF28D1" w:rsidRDefault="00060E0B" w:rsidP="004C3705">
      <w:pPr>
        <w:pStyle w:val="a3"/>
        <w:spacing w:before="0" w:beforeAutospacing="0" w:after="0" w:afterAutospacing="0" w:line="360" w:lineRule="auto"/>
        <w:jc w:val="both"/>
        <w:rPr>
          <w:rFonts w:ascii="RobotoRegular" w:hAnsi="RobotoRegular" w:cs="Helvetica"/>
        </w:rPr>
      </w:pPr>
    </w:p>
    <w:p w:rsidR="00060E0B" w:rsidRPr="00EF28D1" w:rsidRDefault="003A7A7D" w:rsidP="004C370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клиенты и контрагенты (их представители) Школы. Клиенты Школы могут быть представлены Обучающимися и законными представителями несовершеннолетних Обучающихся </w:t>
      </w:r>
      <w:r w:rsidR="0064221A" w:rsidRPr="00EF28D1">
        <w:rPr>
          <w:rFonts w:ascii="RobotoRegular" w:hAnsi="RobotoRegular" w:cs="Helvetica"/>
        </w:rPr>
        <w:t>–</w:t>
      </w:r>
      <w:r w:rsidRPr="00EF28D1">
        <w:rPr>
          <w:rFonts w:ascii="RobotoRegular" w:hAnsi="RobotoRegular" w:cs="Helvetica"/>
        </w:rPr>
        <w:t xml:space="preserve"> Заказчиками</w:t>
      </w:r>
      <w:r w:rsidR="0064221A" w:rsidRPr="00EF28D1">
        <w:rPr>
          <w:rFonts w:ascii="RobotoRegular" w:hAnsi="RobotoRegular" w:cs="Helvetica"/>
        </w:rPr>
        <w:t>.</w:t>
      </w:r>
    </w:p>
    <w:p w:rsidR="0064221A" w:rsidRPr="00EF28D1" w:rsidRDefault="0064221A" w:rsidP="004C3705">
      <w:pPr>
        <w:pStyle w:val="a3"/>
        <w:spacing w:before="0" w:beforeAutospacing="0" w:after="0" w:afterAutospacing="0" w:line="360" w:lineRule="auto"/>
        <w:ind w:left="720"/>
        <w:jc w:val="both"/>
      </w:pPr>
      <w:r w:rsidRPr="00EF28D1">
        <w:rPr>
          <w:rFonts w:ascii="RobotoRegular" w:hAnsi="RobotoRegular" w:cs="Helvetica"/>
        </w:rPr>
        <w:t>Категории</w:t>
      </w:r>
      <w:r w:rsidR="00311E39" w:rsidRPr="00EF28D1">
        <w:rPr>
          <w:rFonts w:ascii="RobotoRegular" w:hAnsi="RobotoRegular" w:cs="Helvetica"/>
        </w:rPr>
        <w:t xml:space="preserve"> совершеннолетних Обучающихся</w:t>
      </w:r>
      <w:r w:rsidRPr="00EF28D1">
        <w:rPr>
          <w:rFonts w:ascii="RobotoRegular" w:hAnsi="RobotoRegular" w:cs="Helvetica"/>
        </w:rPr>
        <w:t xml:space="preserve"> соответствует </w:t>
      </w:r>
      <w:r w:rsidRPr="00EF28D1">
        <w:t>следующий перечень обрабатываемых ПД:</w:t>
      </w:r>
    </w:p>
    <w:p w:rsidR="0064221A" w:rsidRPr="00EF28D1" w:rsidRDefault="0064221A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фамилия, имя, отчество,</w:t>
      </w:r>
    </w:p>
    <w:p w:rsidR="0064221A" w:rsidRPr="00EF28D1" w:rsidRDefault="0064221A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дата рождения,</w:t>
      </w:r>
    </w:p>
    <w:p w:rsidR="0064221A" w:rsidRPr="00EF28D1" w:rsidRDefault="0064221A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серия, номер паспорта, кем и когда выдан,</w:t>
      </w:r>
    </w:p>
    <w:p w:rsidR="0064221A" w:rsidRPr="00EF28D1" w:rsidRDefault="0064221A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адрес по прописке и фактический,</w:t>
      </w:r>
    </w:p>
    <w:p w:rsidR="0064221A" w:rsidRPr="00EF28D1" w:rsidRDefault="0064221A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lastRenderedPageBreak/>
        <w:t xml:space="preserve"> - контактные телефоны,</w:t>
      </w:r>
    </w:p>
    <w:p w:rsidR="0064221A" w:rsidRPr="00EF28D1" w:rsidRDefault="0064221A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 w:hint="eastAsia"/>
        </w:rPr>
        <w:t xml:space="preserve"> - адрес электронной почты,</w:t>
      </w:r>
    </w:p>
    <w:p w:rsidR="0064221A" w:rsidRPr="00EF28D1" w:rsidRDefault="0064221A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место работы, рабочий телефон.</w:t>
      </w:r>
    </w:p>
    <w:p w:rsidR="00E4164E" w:rsidRPr="00EF28D1" w:rsidRDefault="00E4164E" w:rsidP="004C3705">
      <w:pPr>
        <w:pStyle w:val="a3"/>
        <w:spacing w:before="0" w:beforeAutospacing="0" w:after="0" w:afterAutospacing="0" w:line="360" w:lineRule="auto"/>
        <w:ind w:left="720"/>
        <w:jc w:val="both"/>
      </w:pPr>
      <w:r w:rsidRPr="00EF28D1">
        <w:rPr>
          <w:rFonts w:ascii="RobotoRegular" w:hAnsi="RobotoRegular" w:cs="Helvetica"/>
        </w:rPr>
        <w:t>Категории не</w:t>
      </w:r>
      <w:r w:rsidR="00311E39" w:rsidRPr="00EF28D1">
        <w:rPr>
          <w:rFonts w:ascii="RobotoRegular" w:hAnsi="RobotoRegular" w:cs="Helvetica"/>
        </w:rPr>
        <w:t>совершеннолетних Обучающихся</w:t>
      </w:r>
      <w:r w:rsidRPr="00EF28D1">
        <w:rPr>
          <w:rFonts w:ascii="RobotoRegular" w:hAnsi="RobotoRegular" w:cs="Helvetica"/>
        </w:rPr>
        <w:t xml:space="preserve"> соответствует </w:t>
      </w:r>
      <w:r w:rsidRPr="00EF28D1">
        <w:t>следующий перечень обрабатываемых ПД:</w:t>
      </w:r>
    </w:p>
    <w:p w:rsidR="00E4164E" w:rsidRPr="00EF28D1" w:rsidRDefault="00E4164E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фамилия, имя, отчество,</w:t>
      </w:r>
    </w:p>
    <w:p w:rsidR="00E4164E" w:rsidRPr="00EF28D1" w:rsidRDefault="00E4164E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дата рождения,</w:t>
      </w:r>
    </w:p>
    <w:p w:rsidR="00E4164E" w:rsidRPr="00EF28D1" w:rsidRDefault="00E4164E" w:rsidP="004C3705">
      <w:pPr>
        <w:pStyle w:val="a3"/>
        <w:spacing w:before="0" w:beforeAutospacing="0" w:after="0" w:afterAutospacing="0" w:line="360" w:lineRule="auto"/>
        <w:ind w:left="720" w:hanging="720"/>
        <w:jc w:val="both"/>
      </w:pPr>
      <w:r w:rsidRPr="00EF28D1">
        <w:t xml:space="preserve"> - место учебы, класс/курс</w:t>
      </w:r>
    </w:p>
    <w:p w:rsidR="00E4164E" w:rsidRPr="00EF28D1" w:rsidRDefault="00E4164E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t xml:space="preserve"> - </w:t>
      </w:r>
      <w:r w:rsidR="00E227F4" w:rsidRPr="00EF28D1">
        <w:rPr>
          <w:rFonts w:ascii="RobotoRegular" w:hAnsi="RobotoRegular" w:cs="Helvetica"/>
        </w:rPr>
        <w:t>контактные телефоны.</w:t>
      </w:r>
    </w:p>
    <w:p w:rsidR="0064221A" w:rsidRPr="00EF28D1" w:rsidRDefault="00E227F4" w:rsidP="004C3705">
      <w:pPr>
        <w:pStyle w:val="a3"/>
        <w:spacing w:before="0" w:beforeAutospacing="0" w:after="0" w:afterAutospacing="0" w:line="360" w:lineRule="auto"/>
        <w:ind w:left="720"/>
        <w:jc w:val="both"/>
      </w:pPr>
      <w:r w:rsidRPr="00EF28D1">
        <w:rPr>
          <w:rFonts w:ascii="RobotoRegular" w:hAnsi="RobotoRegular" w:cs="Helvetica"/>
        </w:rPr>
        <w:t xml:space="preserve">Категории </w:t>
      </w:r>
      <w:r w:rsidR="00311E39" w:rsidRPr="00EF28D1">
        <w:rPr>
          <w:rFonts w:ascii="RobotoRegular" w:hAnsi="RobotoRegular" w:cs="Helvetica"/>
        </w:rPr>
        <w:t>Заказчиков</w:t>
      </w:r>
      <w:r w:rsidR="0064221A" w:rsidRPr="00EF28D1">
        <w:rPr>
          <w:rFonts w:ascii="RobotoRegular" w:hAnsi="RobotoRegular" w:cs="Helvetica"/>
        </w:rPr>
        <w:t xml:space="preserve"> соответствует </w:t>
      </w:r>
      <w:r w:rsidR="0064221A" w:rsidRPr="00EF28D1">
        <w:t>следующий перечень обрабатываемых ПД:</w:t>
      </w:r>
    </w:p>
    <w:p w:rsidR="0064221A" w:rsidRPr="00EF28D1" w:rsidRDefault="0064221A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фамилия, имя, отчество,</w:t>
      </w:r>
    </w:p>
    <w:p w:rsidR="0064221A" w:rsidRPr="00EF28D1" w:rsidRDefault="0064221A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дата рождения,</w:t>
      </w:r>
    </w:p>
    <w:p w:rsidR="0064221A" w:rsidRPr="00EF28D1" w:rsidRDefault="0064221A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</w:t>
      </w:r>
      <w:r w:rsidR="00B537B9" w:rsidRPr="00EF28D1">
        <w:t>должность (для представителей юридического лица),</w:t>
      </w:r>
    </w:p>
    <w:p w:rsidR="00B537B9" w:rsidRPr="00EF28D1" w:rsidRDefault="00B537B9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t xml:space="preserve"> - </w:t>
      </w:r>
      <w:r w:rsidRPr="00EF28D1">
        <w:rPr>
          <w:rFonts w:ascii="RobotoRegular" w:hAnsi="RobotoRegular" w:cs="Helvetica"/>
        </w:rPr>
        <w:t>серия, номер паспорта, кем и когда выдан,</w:t>
      </w:r>
    </w:p>
    <w:p w:rsidR="00B537B9" w:rsidRPr="00EF28D1" w:rsidRDefault="00B537B9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адрес по прописке и фактический,</w:t>
      </w:r>
    </w:p>
    <w:p w:rsidR="00B537B9" w:rsidRPr="00EF28D1" w:rsidRDefault="00B537B9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контактные телефоны,</w:t>
      </w:r>
    </w:p>
    <w:p w:rsidR="00B537B9" w:rsidRPr="00EF28D1" w:rsidRDefault="00B537B9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 w:hint="eastAsia"/>
        </w:rPr>
        <w:t xml:space="preserve"> - адрес электронной почты,</w:t>
      </w:r>
    </w:p>
    <w:p w:rsidR="00B537B9" w:rsidRPr="00EF28D1" w:rsidRDefault="00B537B9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место работы, </w:t>
      </w:r>
      <w:r w:rsidR="003E0DF6" w:rsidRPr="00EF28D1">
        <w:rPr>
          <w:rFonts w:ascii="RobotoRegular" w:hAnsi="RobotoRegular" w:cs="Helvetica"/>
        </w:rPr>
        <w:t xml:space="preserve">должность, </w:t>
      </w:r>
      <w:r w:rsidRPr="00EF28D1">
        <w:rPr>
          <w:rFonts w:ascii="RobotoRegular" w:hAnsi="RobotoRegular" w:cs="Helvetica"/>
        </w:rPr>
        <w:t>рабочий телефон.</w:t>
      </w:r>
    </w:p>
    <w:p w:rsidR="0070050B" w:rsidRPr="00EF28D1" w:rsidRDefault="0070050B" w:rsidP="004C3705">
      <w:pPr>
        <w:pStyle w:val="a3"/>
        <w:spacing w:before="0" w:beforeAutospacing="0" w:after="0" w:afterAutospacing="0" w:line="360" w:lineRule="auto"/>
        <w:ind w:left="720"/>
        <w:jc w:val="both"/>
      </w:pPr>
      <w:r w:rsidRPr="00EF28D1">
        <w:rPr>
          <w:rFonts w:ascii="RobotoRegular" w:hAnsi="RobotoRegular" w:cs="Helvetica"/>
        </w:rPr>
        <w:t xml:space="preserve">  Категории Контрагентов (их представителей) соответствует </w:t>
      </w:r>
      <w:r w:rsidRPr="00EF28D1">
        <w:t>следующий перечень обрабатываемых ПД:</w:t>
      </w:r>
    </w:p>
    <w:p w:rsidR="0070050B" w:rsidRPr="00EF28D1" w:rsidRDefault="0070050B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фамилия, имя, отчество,</w:t>
      </w:r>
    </w:p>
    <w:p w:rsidR="0070050B" w:rsidRPr="00EF28D1" w:rsidRDefault="0070050B" w:rsidP="004C3705">
      <w:pPr>
        <w:pStyle w:val="a3"/>
        <w:spacing w:before="0" w:beforeAutospacing="0" w:after="0" w:afterAutospacing="0" w:line="360" w:lineRule="auto"/>
        <w:jc w:val="both"/>
      </w:pPr>
      <w:r w:rsidRPr="00EF28D1">
        <w:t xml:space="preserve"> - </w:t>
      </w:r>
      <w:r w:rsidR="0046475B" w:rsidRPr="00EF28D1">
        <w:t>дата рождения,</w:t>
      </w:r>
    </w:p>
    <w:p w:rsidR="0070050B" w:rsidRPr="00EF28D1" w:rsidRDefault="0070050B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t xml:space="preserve"> - </w:t>
      </w:r>
      <w:r w:rsidRPr="00EF28D1">
        <w:rPr>
          <w:rFonts w:ascii="RobotoRegular" w:hAnsi="RobotoRegular" w:cs="Helvetica"/>
        </w:rPr>
        <w:t>серия, номер паспорта, кем и когда выдан,</w:t>
      </w:r>
    </w:p>
    <w:p w:rsidR="0070050B" w:rsidRPr="00EF28D1" w:rsidRDefault="0070050B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адрес по прописке и фактический,</w:t>
      </w:r>
    </w:p>
    <w:p w:rsidR="0070050B" w:rsidRPr="00EF28D1" w:rsidRDefault="0070050B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контактные телефоны,</w:t>
      </w:r>
    </w:p>
    <w:p w:rsidR="0070050B" w:rsidRPr="00EF28D1" w:rsidRDefault="0070050B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 w:hint="eastAsia"/>
        </w:rPr>
        <w:t xml:space="preserve"> - адрес электронной почты,</w:t>
      </w:r>
    </w:p>
    <w:p w:rsidR="0070050B" w:rsidRPr="00EF28D1" w:rsidRDefault="0070050B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место работы, должность, </w:t>
      </w:r>
      <w:r w:rsidR="00675D4E" w:rsidRPr="00EF28D1">
        <w:rPr>
          <w:rFonts w:ascii="RobotoRegular" w:hAnsi="RobotoRegular" w:cs="Helvetica"/>
        </w:rPr>
        <w:t>рабочий телефон,</w:t>
      </w:r>
    </w:p>
    <w:p w:rsidR="0070050B" w:rsidRDefault="00675D4E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  <w:r w:rsidRPr="00EF28D1">
        <w:rPr>
          <w:rFonts w:ascii="RobotoRegular" w:hAnsi="RobotoRegular" w:cs="Helvetica"/>
        </w:rPr>
        <w:t xml:space="preserve"> - банковские реквизиты.</w:t>
      </w:r>
    </w:p>
    <w:p w:rsidR="00893F7D" w:rsidRPr="00EF28D1" w:rsidRDefault="00893F7D" w:rsidP="004C3705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RobotoRegular" w:hAnsi="RobotoRegular" w:cs="Helvetica"/>
        </w:rPr>
      </w:pPr>
    </w:p>
    <w:p w:rsidR="00FF0FE5" w:rsidRPr="00EF28D1" w:rsidRDefault="00FF0FE5" w:rsidP="004C370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RobotoRegular" w:hAnsi="RobotoRegular" w:cs="Helvetica"/>
          <w:b/>
        </w:rPr>
      </w:pPr>
      <w:r w:rsidRPr="00EF28D1">
        <w:rPr>
          <w:rFonts w:ascii="RobotoRegular" w:hAnsi="RobotoRegular" w:cs="Helvetica"/>
          <w:b/>
        </w:rPr>
        <w:t>Порядок и условия обработки персональных данных</w:t>
      </w:r>
    </w:p>
    <w:p w:rsidR="003F7A9A" w:rsidRPr="003F7A9A" w:rsidRDefault="00FD32D6" w:rsidP="004C3705">
      <w:pPr>
        <w:keepLines/>
        <w:tabs>
          <w:tab w:val="left" w:pos="993"/>
          <w:tab w:val="left" w:pos="1276"/>
        </w:tabs>
        <w:spacing w:line="360" w:lineRule="auto"/>
        <w:ind w:left="720"/>
        <w:jc w:val="both"/>
      </w:pPr>
      <w:r w:rsidRPr="00EF28D1">
        <w:rPr>
          <w:color w:val="000000"/>
        </w:rPr>
        <w:t>5.1.</w:t>
      </w:r>
      <w:r w:rsidR="003F7A9A" w:rsidRPr="003F7A9A">
        <w:rPr>
          <w:color w:val="000000"/>
        </w:rPr>
        <w:t>Порядок получения персональных данных.</w:t>
      </w:r>
    </w:p>
    <w:p w:rsidR="003F7A9A" w:rsidRPr="003F7A9A" w:rsidRDefault="00FD32D6" w:rsidP="004C3705">
      <w:pPr>
        <w:keepLines/>
        <w:tabs>
          <w:tab w:val="left" w:pos="993"/>
          <w:tab w:val="left" w:pos="1276"/>
        </w:tabs>
        <w:spacing w:line="360" w:lineRule="auto"/>
        <w:ind w:firstLine="709"/>
        <w:jc w:val="both"/>
      </w:pPr>
      <w:r w:rsidRPr="00EF28D1">
        <w:rPr>
          <w:color w:val="000000"/>
        </w:rPr>
        <w:t xml:space="preserve">5.1.1 </w:t>
      </w:r>
      <w:r w:rsidR="003F7A9A" w:rsidRPr="003F7A9A">
        <w:rPr>
          <w:color w:val="000000"/>
        </w:rPr>
        <w:t xml:space="preserve">Все </w:t>
      </w:r>
      <w:r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физических лиц следует получать у них самих. Если </w:t>
      </w:r>
      <w:r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возможно получить только у третьей стороны, то субъект должен быть уведомлен об этом заранее и от него должно быть получено письменное согласие. Должностное лицо </w:t>
      </w:r>
      <w:r w:rsidRPr="00EF28D1">
        <w:rPr>
          <w:color w:val="000000"/>
        </w:rPr>
        <w:t>Школы</w:t>
      </w:r>
      <w:r w:rsidR="003F7A9A" w:rsidRPr="003F7A9A">
        <w:rPr>
          <w:color w:val="000000"/>
        </w:rPr>
        <w:t xml:space="preserve"> должно сообщить о целях, предполагаемых источниках и способах получения </w:t>
      </w:r>
      <w:r w:rsidR="00CD50A4">
        <w:rPr>
          <w:color w:val="000000"/>
        </w:rPr>
        <w:t>ПД</w:t>
      </w:r>
      <w:r w:rsidR="003F7A9A" w:rsidRPr="003F7A9A">
        <w:rPr>
          <w:color w:val="000000"/>
        </w:rPr>
        <w:t xml:space="preserve">, а также о характере подлежащих получению </w:t>
      </w:r>
      <w:r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и последствиях отказа субъекта дать письменное согласие на их получение.</w:t>
      </w:r>
    </w:p>
    <w:p w:rsidR="00FD32D6" w:rsidRPr="00EF28D1" w:rsidRDefault="00FD32D6" w:rsidP="004C3705">
      <w:pPr>
        <w:keepLines/>
        <w:tabs>
          <w:tab w:val="left" w:pos="993"/>
          <w:tab w:val="left" w:pos="1276"/>
        </w:tabs>
        <w:spacing w:line="360" w:lineRule="auto"/>
        <w:ind w:firstLine="709"/>
        <w:jc w:val="both"/>
        <w:rPr>
          <w:color w:val="000000"/>
        </w:rPr>
      </w:pPr>
      <w:r w:rsidRPr="00EF28D1">
        <w:rPr>
          <w:color w:val="000000"/>
        </w:rPr>
        <w:lastRenderedPageBreak/>
        <w:t xml:space="preserve">5.1.2 Школа вправе обрабатывать </w:t>
      </w:r>
      <w:r w:rsidR="00CD50A4">
        <w:rPr>
          <w:color w:val="000000"/>
        </w:rPr>
        <w:t>ПД</w:t>
      </w:r>
      <w:r w:rsidR="0032064E">
        <w:rPr>
          <w:color w:val="000000"/>
        </w:rPr>
        <w:t xml:space="preserve"> физических лиц</w:t>
      </w:r>
      <w:r w:rsidRPr="00EF28D1">
        <w:rPr>
          <w:color w:val="000000"/>
        </w:rPr>
        <w:t xml:space="preserve"> с их письменного согласия.</w:t>
      </w:r>
    </w:p>
    <w:p w:rsidR="00FD32D6" w:rsidRPr="00EF28D1" w:rsidRDefault="00FD32D6" w:rsidP="004C3705">
      <w:pPr>
        <w:keepLines/>
        <w:tabs>
          <w:tab w:val="left" w:pos="993"/>
          <w:tab w:val="left" w:pos="1276"/>
        </w:tabs>
        <w:spacing w:line="360" w:lineRule="auto"/>
        <w:ind w:firstLine="709"/>
        <w:jc w:val="both"/>
      </w:pPr>
      <w:r w:rsidRPr="00EF28D1">
        <w:rPr>
          <w:color w:val="000000"/>
        </w:rPr>
        <w:t>5</w:t>
      </w:r>
      <w:r w:rsidRPr="00FD32D6">
        <w:rPr>
          <w:color w:val="000000"/>
        </w:rPr>
        <w:t>.1.3 Согласие субъекта не требуется в следующих случаях:</w:t>
      </w:r>
    </w:p>
    <w:p w:rsidR="00FD32D6" w:rsidRPr="00EF28D1" w:rsidRDefault="00FD32D6" w:rsidP="004C3705">
      <w:pPr>
        <w:keepLines/>
        <w:tabs>
          <w:tab w:val="left" w:pos="993"/>
          <w:tab w:val="left" w:pos="1276"/>
        </w:tabs>
        <w:spacing w:line="360" w:lineRule="auto"/>
        <w:jc w:val="both"/>
        <w:rPr>
          <w:color w:val="000000"/>
        </w:rPr>
      </w:pPr>
      <w:r w:rsidRPr="00EF28D1">
        <w:t xml:space="preserve">- </w:t>
      </w:r>
      <w:r w:rsidRPr="00FD32D6">
        <w:rPr>
          <w:color w:val="000000"/>
        </w:rPr>
        <w:t xml:space="preserve">обработка </w:t>
      </w:r>
      <w:r w:rsidR="007F2DBA" w:rsidRPr="00EF28D1">
        <w:rPr>
          <w:color w:val="000000"/>
        </w:rPr>
        <w:t>ПД</w:t>
      </w:r>
      <w:r w:rsidRPr="00FD32D6">
        <w:rPr>
          <w:color w:val="000000"/>
        </w:rPr>
        <w:t xml:space="preserve">,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C22A6F" w:rsidRPr="00EF28D1" w:rsidRDefault="00C22A6F" w:rsidP="004C3705">
      <w:pPr>
        <w:keepLines/>
        <w:tabs>
          <w:tab w:val="left" w:pos="993"/>
          <w:tab w:val="left" w:pos="1276"/>
        </w:tabs>
        <w:spacing w:line="360" w:lineRule="auto"/>
        <w:jc w:val="both"/>
        <w:rPr>
          <w:bCs/>
          <w:iCs/>
          <w:color w:val="000000"/>
        </w:rPr>
      </w:pPr>
      <w:r w:rsidRPr="00EF28D1">
        <w:rPr>
          <w:color w:val="000000"/>
        </w:rPr>
        <w:t>-</w:t>
      </w:r>
      <w:r w:rsidRPr="00EF28D1">
        <w:rPr>
          <w:rFonts w:ascii="Symbol" w:eastAsia="Symbol" w:hAnsi="Symbol" w:cs="Symbol"/>
          <w:color w:val="000000"/>
        </w:rPr>
        <w:t></w:t>
      </w:r>
      <w:r w:rsidRPr="00EF28D1">
        <w:rPr>
          <w:rFonts w:ascii="Symbol" w:eastAsia="Symbol" w:hAnsi="Symbol" w:cs="Symbol"/>
          <w:color w:val="000000"/>
        </w:rPr>
        <w:t></w:t>
      </w:r>
      <w:r w:rsidR="00FD32D6" w:rsidRPr="00FD32D6">
        <w:rPr>
          <w:color w:val="000000"/>
        </w:rPr>
        <w:t xml:space="preserve">обработка </w:t>
      </w:r>
      <w:r w:rsidR="007F2DBA" w:rsidRPr="00EF28D1">
        <w:rPr>
          <w:color w:val="000000"/>
        </w:rPr>
        <w:t>ПД</w:t>
      </w:r>
      <w:r w:rsidR="00FD32D6" w:rsidRPr="00FD32D6">
        <w:rPr>
          <w:color w:val="000000"/>
        </w:rPr>
        <w:t xml:space="preserve"> необходима для осуществления </w:t>
      </w:r>
      <w:r w:rsidR="00FD32D6" w:rsidRPr="00FD32D6">
        <w:rPr>
          <w:bCs/>
          <w:iCs/>
          <w:color w:val="000000"/>
        </w:rPr>
        <w:t xml:space="preserve">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FD32D6" w:rsidRPr="00EF28D1" w:rsidRDefault="00C22A6F" w:rsidP="004C3705">
      <w:pPr>
        <w:keepLines/>
        <w:tabs>
          <w:tab w:val="left" w:pos="993"/>
          <w:tab w:val="left" w:pos="1276"/>
        </w:tabs>
        <w:spacing w:line="360" w:lineRule="auto"/>
        <w:jc w:val="both"/>
        <w:rPr>
          <w:color w:val="000000"/>
        </w:rPr>
      </w:pPr>
      <w:proofErr w:type="gramStart"/>
      <w:r w:rsidRPr="00EF28D1">
        <w:rPr>
          <w:bCs/>
          <w:iCs/>
          <w:color w:val="000000"/>
        </w:rPr>
        <w:t>-</w:t>
      </w:r>
      <w:r w:rsidR="00FD32D6" w:rsidRPr="00FD32D6">
        <w:rPr>
          <w:rFonts w:eastAsia="Symbol"/>
          <w:color w:val="000000"/>
        </w:rPr>
        <w:t xml:space="preserve">   </w:t>
      </w:r>
      <w:r w:rsidR="00FD32D6" w:rsidRPr="00FD32D6">
        <w:rPr>
          <w:color w:val="000000"/>
        </w:rPr>
        <w:t xml:space="preserve">обработка </w:t>
      </w:r>
      <w:r w:rsidR="007F2DBA" w:rsidRPr="00EF28D1">
        <w:rPr>
          <w:color w:val="000000"/>
        </w:rPr>
        <w:t>ПД</w:t>
      </w:r>
      <w:r w:rsidR="00FD32D6" w:rsidRPr="00FD32D6">
        <w:rPr>
          <w:color w:val="000000"/>
        </w:rPr>
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</w:r>
      <w:r w:rsidR="007F2DBA" w:rsidRPr="00EF28D1">
        <w:rPr>
          <w:color w:val="000000"/>
        </w:rPr>
        <w:t>ПД</w:t>
      </w:r>
      <w:r w:rsidR="00FD32D6" w:rsidRPr="00FD32D6">
        <w:rPr>
          <w:color w:val="000000"/>
        </w:rPr>
        <w:t xml:space="preserve">, а также для заключения договора по инициативе субъекта </w:t>
      </w:r>
      <w:r w:rsidR="00167240" w:rsidRPr="00EF28D1">
        <w:rPr>
          <w:color w:val="000000"/>
        </w:rPr>
        <w:t>ПД</w:t>
      </w:r>
      <w:r w:rsidR="00FD32D6" w:rsidRPr="00FD32D6">
        <w:rPr>
          <w:color w:val="000000"/>
        </w:rPr>
        <w:t xml:space="preserve"> или договора, по которому субъект </w:t>
      </w:r>
      <w:r w:rsidR="00167240" w:rsidRPr="00EF28D1">
        <w:rPr>
          <w:color w:val="000000"/>
        </w:rPr>
        <w:t>ПД</w:t>
      </w:r>
      <w:r w:rsidR="00FD32D6" w:rsidRPr="00FD32D6">
        <w:rPr>
          <w:color w:val="000000"/>
        </w:rPr>
        <w:t xml:space="preserve"> будет являться выгодоприобретателем или поручителем; </w:t>
      </w:r>
      <w:proofErr w:type="gramEnd"/>
    </w:p>
    <w:p w:rsidR="00FD32D6" w:rsidRPr="00EF28D1" w:rsidRDefault="00C22A6F" w:rsidP="004C3705">
      <w:pPr>
        <w:keepLines/>
        <w:tabs>
          <w:tab w:val="left" w:pos="993"/>
          <w:tab w:val="left" w:pos="1276"/>
        </w:tabs>
        <w:spacing w:line="360" w:lineRule="auto"/>
        <w:jc w:val="both"/>
        <w:rPr>
          <w:color w:val="000000"/>
        </w:rPr>
      </w:pPr>
      <w:r w:rsidRPr="00EF28D1">
        <w:rPr>
          <w:color w:val="000000"/>
        </w:rPr>
        <w:t>-</w:t>
      </w:r>
      <w:r w:rsidR="00FD32D6" w:rsidRPr="00FD32D6">
        <w:rPr>
          <w:color w:val="000000"/>
        </w:rPr>
        <w:t xml:space="preserve">обработка </w:t>
      </w:r>
      <w:r w:rsidR="00167240" w:rsidRPr="00EF28D1">
        <w:rPr>
          <w:color w:val="000000"/>
        </w:rPr>
        <w:t>ПД</w:t>
      </w:r>
      <w:r w:rsidR="00FD32D6" w:rsidRPr="00FD32D6">
        <w:rPr>
          <w:color w:val="000000"/>
        </w:rPr>
        <w:t xml:space="preserve"> осуществляется в статистических или иных исследовательских целях, при условии обязательного обезличивания </w:t>
      </w:r>
      <w:r w:rsidR="00167240" w:rsidRPr="00EF28D1">
        <w:rPr>
          <w:color w:val="000000"/>
        </w:rPr>
        <w:t>ПД</w:t>
      </w:r>
      <w:r w:rsidR="00FD32D6" w:rsidRPr="00FD32D6">
        <w:rPr>
          <w:color w:val="000000"/>
        </w:rPr>
        <w:t xml:space="preserve">; </w:t>
      </w:r>
    </w:p>
    <w:p w:rsidR="00FD32D6" w:rsidRPr="00EF28D1" w:rsidRDefault="00C22A6F" w:rsidP="004C3705">
      <w:pPr>
        <w:keepLines/>
        <w:tabs>
          <w:tab w:val="left" w:pos="993"/>
          <w:tab w:val="left" w:pos="1276"/>
        </w:tabs>
        <w:spacing w:line="360" w:lineRule="auto"/>
        <w:jc w:val="both"/>
        <w:rPr>
          <w:bCs/>
          <w:iCs/>
          <w:color w:val="000000"/>
        </w:rPr>
      </w:pPr>
      <w:r w:rsidRPr="00EF28D1">
        <w:rPr>
          <w:color w:val="000000"/>
        </w:rPr>
        <w:t xml:space="preserve">- </w:t>
      </w:r>
      <w:r w:rsidR="00FD32D6" w:rsidRPr="00FD32D6">
        <w:rPr>
          <w:bCs/>
          <w:iCs/>
          <w:color w:val="000000"/>
        </w:rPr>
        <w:t xml:space="preserve">обработка </w:t>
      </w:r>
      <w:r w:rsidR="008C0B5B" w:rsidRPr="00EF28D1">
        <w:rPr>
          <w:bCs/>
          <w:iCs/>
          <w:color w:val="000000"/>
        </w:rPr>
        <w:t>ПД</w:t>
      </w:r>
      <w:r w:rsidR="00FD32D6" w:rsidRPr="00FD32D6">
        <w:rPr>
          <w:bCs/>
          <w:iCs/>
          <w:color w:val="000000"/>
        </w:rPr>
        <w:t xml:space="preserve"> необходима для осуществления прав и законных интересов оператора или третьих лиц, либо для достижения общественно значимых целей при условии, что при этом не нарушаются права и свободы субъекта </w:t>
      </w:r>
      <w:r w:rsidR="008C0B5B" w:rsidRPr="00EF28D1">
        <w:rPr>
          <w:bCs/>
          <w:iCs/>
          <w:color w:val="000000"/>
        </w:rPr>
        <w:t>ПД</w:t>
      </w:r>
      <w:r w:rsidR="00FD32D6" w:rsidRPr="00FD32D6">
        <w:rPr>
          <w:bCs/>
          <w:iCs/>
          <w:color w:val="000000"/>
        </w:rPr>
        <w:t xml:space="preserve">; </w:t>
      </w:r>
    </w:p>
    <w:p w:rsidR="008C0B5B" w:rsidRPr="00FD32D6" w:rsidRDefault="00C22A6F" w:rsidP="004C3705">
      <w:pPr>
        <w:keepLines/>
        <w:tabs>
          <w:tab w:val="left" w:pos="993"/>
          <w:tab w:val="left" w:pos="1276"/>
        </w:tabs>
        <w:spacing w:line="360" w:lineRule="auto"/>
        <w:jc w:val="both"/>
      </w:pPr>
      <w:r w:rsidRPr="00EF28D1">
        <w:rPr>
          <w:bCs/>
          <w:iCs/>
          <w:color w:val="000000"/>
        </w:rPr>
        <w:t xml:space="preserve">- </w:t>
      </w:r>
      <w:r w:rsidR="00FD32D6" w:rsidRPr="00FD32D6">
        <w:rPr>
          <w:color w:val="000000"/>
        </w:rPr>
        <w:t xml:space="preserve">обработка </w:t>
      </w:r>
      <w:r w:rsidR="008C0B5B" w:rsidRPr="00EF28D1">
        <w:rPr>
          <w:color w:val="000000"/>
        </w:rPr>
        <w:t>ПД</w:t>
      </w:r>
      <w:r w:rsidR="00FD32D6" w:rsidRPr="00FD32D6">
        <w:rPr>
          <w:color w:val="000000"/>
        </w:rPr>
        <w:t xml:space="preserve"> необходима для защиты жизни, здоровья или иных жизненно важных интересов </w:t>
      </w:r>
      <w:r w:rsidR="007F2DBA" w:rsidRPr="00EF28D1">
        <w:rPr>
          <w:color w:val="000000"/>
        </w:rPr>
        <w:t>субъекта ПД</w:t>
      </w:r>
      <w:r w:rsidR="00FD32D6" w:rsidRPr="00FD32D6">
        <w:rPr>
          <w:color w:val="000000"/>
        </w:rPr>
        <w:t>, если получение его согласия невозможно.</w:t>
      </w:r>
    </w:p>
    <w:p w:rsidR="003F7A9A" w:rsidRPr="003F7A9A" w:rsidRDefault="00E23462" w:rsidP="004C3705">
      <w:pPr>
        <w:keepLines/>
        <w:tabs>
          <w:tab w:val="left" w:pos="993"/>
          <w:tab w:val="left" w:pos="1276"/>
        </w:tabs>
        <w:spacing w:line="360" w:lineRule="auto"/>
        <w:ind w:firstLine="709"/>
        <w:jc w:val="both"/>
      </w:pPr>
      <w:r w:rsidRPr="00EF28D1">
        <w:rPr>
          <w:color w:val="000000"/>
        </w:rPr>
        <w:t>5</w:t>
      </w:r>
      <w:r w:rsidR="003F7A9A" w:rsidRPr="003F7A9A">
        <w:rPr>
          <w:color w:val="000000"/>
        </w:rPr>
        <w:t>.2  Порядок обработки персональных данных.</w:t>
      </w:r>
    </w:p>
    <w:p w:rsidR="003F7A9A" w:rsidRPr="003F7A9A" w:rsidRDefault="00E23462" w:rsidP="004C3705">
      <w:pPr>
        <w:keepLines/>
        <w:tabs>
          <w:tab w:val="left" w:pos="993"/>
          <w:tab w:val="left" w:pos="1276"/>
        </w:tabs>
        <w:spacing w:line="360" w:lineRule="auto"/>
        <w:ind w:firstLine="709"/>
        <w:jc w:val="both"/>
      </w:pPr>
      <w:r w:rsidRPr="00EF28D1">
        <w:rPr>
          <w:color w:val="000000"/>
        </w:rPr>
        <w:t>5</w:t>
      </w:r>
      <w:r w:rsidR="003F7A9A" w:rsidRPr="003F7A9A">
        <w:rPr>
          <w:color w:val="000000"/>
        </w:rPr>
        <w:t xml:space="preserve">.2.1 Под обработкой </w:t>
      </w:r>
      <w:r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понимаются действия (операции) с </w:t>
      </w:r>
      <w:r w:rsidRPr="00EF28D1">
        <w:rPr>
          <w:color w:val="000000"/>
        </w:rPr>
        <w:t>ПД</w:t>
      </w:r>
      <w:r w:rsidR="003F7A9A" w:rsidRPr="003F7A9A">
        <w:rPr>
          <w:color w:val="000000"/>
        </w:rPr>
        <w:t>, включающие:</w:t>
      </w:r>
    </w:p>
    <w:p w:rsidR="003F7A9A" w:rsidRPr="003F7A9A" w:rsidRDefault="003F7A9A" w:rsidP="004C3705">
      <w:pPr>
        <w:keepLines/>
        <w:tabs>
          <w:tab w:val="left" w:pos="993"/>
          <w:tab w:val="left" w:pos="1276"/>
        </w:tabs>
        <w:spacing w:line="360" w:lineRule="auto"/>
        <w:ind w:firstLine="709"/>
        <w:jc w:val="both"/>
      </w:pPr>
      <w:r w:rsidRPr="003F7A9A">
        <w:rPr>
          <w:color w:val="000000"/>
        </w:rPr>
        <w:t>- сбор, запись, хранение, уточнение (обновление, изменение);</w:t>
      </w:r>
    </w:p>
    <w:p w:rsidR="003F7A9A" w:rsidRPr="003F7A9A" w:rsidRDefault="003F7A9A" w:rsidP="004C3705">
      <w:pPr>
        <w:keepLines/>
        <w:tabs>
          <w:tab w:val="left" w:pos="993"/>
          <w:tab w:val="left" w:pos="1276"/>
        </w:tabs>
        <w:spacing w:line="360" w:lineRule="auto"/>
        <w:ind w:firstLine="709"/>
        <w:jc w:val="both"/>
      </w:pPr>
      <w:r w:rsidRPr="003F7A9A">
        <w:rPr>
          <w:color w:val="000000"/>
        </w:rPr>
        <w:t>- систематизацию, накопление;</w:t>
      </w:r>
    </w:p>
    <w:p w:rsidR="003F7A9A" w:rsidRPr="003F7A9A" w:rsidRDefault="003F7A9A" w:rsidP="004C3705">
      <w:pPr>
        <w:keepLines/>
        <w:tabs>
          <w:tab w:val="left" w:pos="993"/>
          <w:tab w:val="left" w:pos="1276"/>
        </w:tabs>
        <w:spacing w:line="360" w:lineRule="auto"/>
        <w:ind w:firstLine="709"/>
        <w:jc w:val="both"/>
      </w:pPr>
      <w:r w:rsidRPr="003F7A9A">
        <w:rPr>
          <w:color w:val="000000"/>
        </w:rPr>
        <w:t>- извлечение, использование, распространение (в том числе передачу);</w:t>
      </w:r>
    </w:p>
    <w:p w:rsidR="003F7A9A" w:rsidRPr="003F7A9A" w:rsidRDefault="003F7A9A" w:rsidP="004C3705">
      <w:pPr>
        <w:keepLines/>
        <w:tabs>
          <w:tab w:val="left" w:pos="993"/>
          <w:tab w:val="left" w:pos="1276"/>
        </w:tabs>
        <w:spacing w:line="360" w:lineRule="auto"/>
        <w:ind w:firstLine="709"/>
        <w:jc w:val="both"/>
      </w:pPr>
      <w:r w:rsidRPr="003F7A9A">
        <w:rPr>
          <w:color w:val="000000"/>
        </w:rPr>
        <w:t xml:space="preserve">- блокирование, уничтожение. </w:t>
      </w:r>
    </w:p>
    <w:p w:rsidR="003F7A9A" w:rsidRPr="00EF28D1" w:rsidRDefault="001F3332" w:rsidP="004C3705">
      <w:pPr>
        <w:keepLines/>
        <w:tabs>
          <w:tab w:val="left" w:pos="993"/>
          <w:tab w:val="left" w:pos="1276"/>
        </w:tabs>
        <w:spacing w:line="360" w:lineRule="auto"/>
        <w:ind w:firstLine="709"/>
        <w:jc w:val="both"/>
        <w:rPr>
          <w:color w:val="000000"/>
        </w:rPr>
      </w:pPr>
      <w:r w:rsidRPr="00EF28D1">
        <w:rPr>
          <w:color w:val="000000"/>
        </w:rPr>
        <w:t>5</w:t>
      </w:r>
      <w:r w:rsidR="003F7A9A" w:rsidRPr="003F7A9A">
        <w:rPr>
          <w:color w:val="000000"/>
        </w:rPr>
        <w:t xml:space="preserve">.2.2 Субъект предоставляет должностному лицу </w:t>
      </w:r>
      <w:r w:rsidRPr="00EF28D1">
        <w:rPr>
          <w:color w:val="000000"/>
        </w:rPr>
        <w:t>Школы</w:t>
      </w:r>
      <w:r w:rsidR="003F7A9A" w:rsidRPr="003F7A9A">
        <w:rPr>
          <w:color w:val="000000"/>
        </w:rPr>
        <w:t xml:space="preserve"> достоверные сведения о себе. Должностное лицо проверяет достоверность сведений, сверяя данные, предоставленные субъектом, с имеющимися у субъекта документами.</w:t>
      </w:r>
    </w:p>
    <w:p w:rsidR="0066666E" w:rsidRPr="00EF28D1" w:rsidRDefault="0066666E" w:rsidP="004C3705">
      <w:pPr>
        <w:keepLines/>
        <w:tabs>
          <w:tab w:val="left" w:pos="993"/>
          <w:tab w:val="left" w:pos="1276"/>
        </w:tabs>
        <w:spacing w:line="360" w:lineRule="auto"/>
        <w:ind w:firstLine="709"/>
        <w:jc w:val="both"/>
        <w:rPr>
          <w:color w:val="000000"/>
        </w:rPr>
      </w:pPr>
      <w:r w:rsidRPr="00EF28D1">
        <w:rPr>
          <w:color w:val="000000"/>
        </w:rPr>
        <w:t>5.3. Обработка ПД в Школе осуществляется следующими способами:</w:t>
      </w:r>
    </w:p>
    <w:p w:rsidR="0066666E" w:rsidRPr="00EF28D1" w:rsidRDefault="0066666E" w:rsidP="004C3705">
      <w:pPr>
        <w:keepLines/>
        <w:tabs>
          <w:tab w:val="left" w:pos="993"/>
          <w:tab w:val="left" w:pos="1276"/>
        </w:tabs>
        <w:spacing w:line="360" w:lineRule="auto"/>
        <w:jc w:val="both"/>
        <w:rPr>
          <w:color w:val="000000"/>
        </w:rPr>
      </w:pPr>
      <w:r w:rsidRPr="00EF28D1">
        <w:rPr>
          <w:color w:val="000000"/>
        </w:rPr>
        <w:t>- неавтоматизированная обработка ПД,</w:t>
      </w:r>
    </w:p>
    <w:p w:rsidR="0066666E" w:rsidRPr="00EF28D1" w:rsidRDefault="0005081D" w:rsidP="004C3705">
      <w:pPr>
        <w:keepLines/>
        <w:tabs>
          <w:tab w:val="left" w:pos="993"/>
          <w:tab w:val="left" w:pos="127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6666E" w:rsidRPr="00EF28D1">
        <w:rPr>
          <w:color w:val="000000"/>
        </w:rPr>
        <w:t>автоматизированная обработка ПД с передачей полученной информации по информационно-телекоммуникационным сетям или без таковой,</w:t>
      </w:r>
    </w:p>
    <w:p w:rsidR="0066666E" w:rsidRPr="00EF28D1" w:rsidRDefault="0066666E" w:rsidP="004C3705">
      <w:pPr>
        <w:keepLines/>
        <w:tabs>
          <w:tab w:val="left" w:pos="993"/>
          <w:tab w:val="left" w:pos="1276"/>
        </w:tabs>
        <w:spacing w:line="360" w:lineRule="auto"/>
        <w:jc w:val="both"/>
      </w:pPr>
      <w:r w:rsidRPr="00EF28D1">
        <w:t>- смешанная обработка ПД.</w:t>
      </w:r>
    </w:p>
    <w:p w:rsidR="0066666E" w:rsidRPr="003F7A9A" w:rsidRDefault="0066666E" w:rsidP="004C3705">
      <w:pPr>
        <w:keepLines/>
        <w:tabs>
          <w:tab w:val="left" w:pos="993"/>
          <w:tab w:val="left" w:pos="1276"/>
        </w:tabs>
        <w:spacing w:line="360" w:lineRule="auto"/>
        <w:jc w:val="both"/>
      </w:pPr>
      <w:r w:rsidRPr="00EF28D1">
        <w:t xml:space="preserve"> 5.4 </w:t>
      </w:r>
      <w:r w:rsidR="006346D3" w:rsidRPr="00EF28D1">
        <w:t>Условием прекращения обработки ПД является достижение целей обработки, истечение срока действия согласия или отзыв согласия субъекта ПД  на обработку ПД</w:t>
      </w:r>
      <w:r w:rsidR="005162CC" w:rsidRPr="00EF28D1">
        <w:t>,</w:t>
      </w:r>
      <w:r w:rsidR="009A66C8">
        <w:t xml:space="preserve"> а также выявление неправомерной </w:t>
      </w:r>
      <w:r w:rsidR="005162CC" w:rsidRPr="00EF28D1">
        <w:t>обработки.</w:t>
      </w:r>
    </w:p>
    <w:p w:rsidR="002C0CA4" w:rsidRDefault="004C466F" w:rsidP="004C3705">
      <w:pPr>
        <w:tabs>
          <w:tab w:val="left" w:pos="993"/>
          <w:tab w:val="left" w:pos="1134"/>
        </w:tabs>
        <w:spacing w:line="360" w:lineRule="auto"/>
        <w:jc w:val="both"/>
        <w:rPr>
          <w:color w:val="000000"/>
        </w:rPr>
      </w:pPr>
      <w:r w:rsidRPr="00EF28D1">
        <w:rPr>
          <w:color w:val="000000"/>
        </w:rPr>
        <w:lastRenderedPageBreak/>
        <w:t>5</w:t>
      </w:r>
      <w:r w:rsidR="003F7A9A" w:rsidRPr="003F7A9A">
        <w:rPr>
          <w:color w:val="000000"/>
        </w:rPr>
        <w:t>.</w:t>
      </w:r>
      <w:r w:rsidRPr="00EF28D1">
        <w:rPr>
          <w:color w:val="000000"/>
        </w:rPr>
        <w:t>5</w:t>
      </w:r>
      <w:r w:rsidR="003F7A9A" w:rsidRPr="003F7A9A">
        <w:rPr>
          <w:color w:val="000000"/>
        </w:rPr>
        <w:t xml:space="preserve">       При передаче </w:t>
      </w:r>
      <w:r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субъекта </w:t>
      </w:r>
      <w:r w:rsidRPr="00EF28D1">
        <w:rPr>
          <w:color w:val="000000"/>
        </w:rPr>
        <w:t>Школа должна</w:t>
      </w:r>
      <w:r w:rsidR="003F7A9A" w:rsidRPr="003F7A9A">
        <w:rPr>
          <w:color w:val="000000"/>
        </w:rPr>
        <w:t xml:space="preserve"> соблюдать следующие требования:</w:t>
      </w:r>
    </w:p>
    <w:p w:rsidR="003F7A9A" w:rsidRPr="003F7A9A" w:rsidRDefault="00553D63" w:rsidP="004C3705">
      <w:pPr>
        <w:tabs>
          <w:tab w:val="left" w:pos="993"/>
          <w:tab w:val="left" w:pos="1134"/>
        </w:tabs>
        <w:spacing w:line="360" w:lineRule="auto"/>
        <w:jc w:val="both"/>
      </w:pPr>
      <w:r w:rsidRPr="00EF28D1">
        <w:rPr>
          <w:color w:val="000000"/>
        </w:rPr>
        <w:t>5.5</w:t>
      </w:r>
      <w:r w:rsidR="003F7A9A" w:rsidRPr="003F7A9A">
        <w:rPr>
          <w:color w:val="000000"/>
        </w:rPr>
        <w:t xml:space="preserve">.1 Не сообщать </w:t>
      </w:r>
      <w:r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3F7A9A" w:rsidRPr="003F7A9A" w:rsidRDefault="00553D63" w:rsidP="004C3705">
      <w:pPr>
        <w:tabs>
          <w:tab w:val="left" w:pos="567"/>
          <w:tab w:val="left" w:pos="993"/>
          <w:tab w:val="left" w:pos="1134"/>
        </w:tabs>
        <w:spacing w:line="360" w:lineRule="auto"/>
        <w:jc w:val="both"/>
      </w:pPr>
      <w:r w:rsidRPr="00EF28D1">
        <w:rPr>
          <w:color w:val="000000"/>
        </w:rPr>
        <w:t>5.5</w:t>
      </w:r>
      <w:r w:rsidR="003F7A9A" w:rsidRPr="003F7A9A">
        <w:rPr>
          <w:color w:val="000000"/>
        </w:rPr>
        <w:t xml:space="preserve">.2 Предупредить лиц, получивших </w:t>
      </w:r>
      <w:r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</w:t>
      </w:r>
      <w:r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субъекта, обязаны соблюдать </w:t>
      </w:r>
      <w:r w:rsidRPr="00EF28D1">
        <w:rPr>
          <w:color w:val="000000"/>
        </w:rPr>
        <w:t>режим конфиденциальности. ДаннаяПолитика</w:t>
      </w:r>
      <w:r w:rsidR="003F7A9A" w:rsidRPr="003F7A9A">
        <w:rPr>
          <w:color w:val="000000"/>
        </w:rPr>
        <w:t xml:space="preserve"> не распространяется на обмен </w:t>
      </w:r>
      <w:r w:rsidR="005B55A4"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субъектов в порядке, </w:t>
      </w:r>
      <w:r w:rsidR="005B55A4" w:rsidRPr="00EF28D1">
        <w:rPr>
          <w:color w:val="000000"/>
        </w:rPr>
        <w:t>установленном Ф</w:t>
      </w:r>
      <w:r w:rsidR="003F7A9A" w:rsidRPr="003F7A9A">
        <w:rPr>
          <w:color w:val="000000"/>
        </w:rPr>
        <w:t>едеральными законами.</w:t>
      </w:r>
    </w:p>
    <w:p w:rsidR="003F7A9A" w:rsidRPr="003F7A9A" w:rsidRDefault="007F04D0" w:rsidP="004C3705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</w:pPr>
      <w:r w:rsidRPr="00EF28D1">
        <w:rPr>
          <w:color w:val="000000"/>
        </w:rPr>
        <w:t>5.5</w:t>
      </w:r>
      <w:r w:rsidR="003F7A9A" w:rsidRPr="003F7A9A">
        <w:rPr>
          <w:color w:val="000000"/>
        </w:rPr>
        <w:t xml:space="preserve">.3 Осуществлять передачу </w:t>
      </w:r>
      <w:r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субъектов в пределах </w:t>
      </w:r>
      <w:r w:rsidRPr="00EF28D1">
        <w:rPr>
          <w:color w:val="000000"/>
        </w:rPr>
        <w:t>Школы в соответствии с настоящейПолитикой</w:t>
      </w:r>
      <w:r w:rsidR="003F7A9A" w:rsidRPr="003F7A9A">
        <w:rPr>
          <w:color w:val="000000"/>
        </w:rPr>
        <w:t>.</w:t>
      </w:r>
    </w:p>
    <w:p w:rsidR="003F7A9A" w:rsidRPr="003F7A9A" w:rsidRDefault="007F04D0" w:rsidP="004C3705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</w:pPr>
      <w:r w:rsidRPr="00EF28D1">
        <w:rPr>
          <w:color w:val="000000"/>
        </w:rPr>
        <w:t>5.5</w:t>
      </w:r>
      <w:r w:rsidR="003F7A9A" w:rsidRPr="003F7A9A">
        <w:rPr>
          <w:color w:val="000000"/>
        </w:rPr>
        <w:t xml:space="preserve">.4 Разрешать доступ к </w:t>
      </w:r>
      <w:r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субъектов только специально уполномоченным лицам, при этом указанные лица должны иметь право получать только те </w:t>
      </w:r>
      <w:r w:rsidRPr="00EF28D1">
        <w:rPr>
          <w:color w:val="000000"/>
        </w:rPr>
        <w:t>ПД</w:t>
      </w:r>
      <w:r w:rsidR="003F7A9A" w:rsidRPr="003F7A9A">
        <w:rPr>
          <w:color w:val="000000"/>
        </w:rPr>
        <w:t>, которые необходимы для выполнения конкретной функции.</w:t>
      </w:r>
    </w:p>
    <w:p w:rsidR="003F7A9A" w:rsidRPr="003F7A9A" w:rsidRDefault="007F04D0" w:rsidP="004C3705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</w:pPr>
      <w:r w:rsidRPr="00EF28D1">
        <w:rPr>
          <w:color w:val="000000"/>
        </w:rPr>
        <w:t>5.5</w:t>
      </w:r>
      <w:r w:rsidR="003F7A9A" w:rsidRPr="003F7A9A">
        <w:rPr>
          <w:color w:val="000000"/>
        </w:rPr>
        <w:t xml:space="preserve">.5 Передавать </w:t>
      </w:r>
      <w:r w:rsidR="000F687B"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представителям в порядке, установленном законодательством Российской Федерации, и ограничивать эту информацию только теми </w:t>
      </w:r>
      <w:r w:rsidR="00F5277E"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субъекта, которые необходимы для выполнения указанными представителями их функции. </w:t>
      </w:r>
    </w:p>
    <w:p w:rsidR="003B67EC" w:rsidRDefault="00F5277E" w:rsidP="004C3705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EF28D1">
        <w:rPr>
          <w:color w:val="000000"/>
        </w:rPr>
        <w:t>5.5</w:t>
      </w:r>
      <w:r w:rsidR="003F7A9A" w:rsidRPr="003F7A9A">
        <w:rPr>
          <w:color w:val="000000"/>
        </w:rPr>
        <w:t xml:space="preserve">.6 Не допускается отвечать на вопросы, связанные с передачей персональной информации, по телефону или </w:t>
      </w:r>
      <w:r w:rsidRPr="00EF28D1">
        <w:rPr>
          <w:color w:val="000000"/>
        </w:rPr>
        <w:t>электронной почте</w:t>
      </w:r>
      <w:r w:rsidR="003F7A9A" w:rsidRPr="003F7A9A">
        <w:rPr>
          <w:color w:val="000000"/>
        </w:rPr>
        <w:t>.</w:t>
      </w:r>
    </w:p>
    <w:p w:rsidR="003F7A9A" w:rsidRPr="003F7A9A" w:rsidRDefault="006E6E12" w:rsidP="004C3705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</w:pPr>
      <w:r w:rsidRPr="00EF28D1">
        <w:rPr>
          <w:color w:val="000000"/>
        </w:rPr>
        <w:t>5.5</w:t>
      </w:r>
      <w:r w:rsidR="003F7A9A" w:rsidRPr="003F7A9A">
        <w:rPr>
          <w:color w:val="000000"/>
        </w:rPr>
        <w:t>.7</w:t>
      </w:r>
      <w:proofErr w:type="gramStart"/>
      <w:r w:rsidR="003F7A9A" w:rsidRPr="003F7A9A">
        <w:rPr>
          <w:color w:val="000000"/>
        </w:rPr>
        <w:t xml:space="preserve"> В</w:t>
      </w:r>
      <w:proofErr w:type="gramEnd"/>
      <w:r w:rsidR="003F7A9A" w:rsidRPr="003F7A9A">
        <w:rPr>
          <w:color w:val="000000"/>
        </w:rPr>
        <w:t xml:space="preserve"> целях соблюдения законодательства РФ, для достижения целей обработки, а также в интересах и с согласия субъектов </w:t>
      </w:r>
      <w:r w:rsidRPr="00EF28D1">
        <w:rPr>
          <w:color w:val="000000"/>
        </w:rPr>
        <w:t>ПДШкола</w:t>
      </w:r>
      <w:r w:rsidR="003F7A9A" w:rsidRPr="003F7A9A">
        <w:rPr>
          <w:color w:val="000000"/>
        </w:rPr>
        <w:t xml:space="preserve"> в ходе своей деятельности предоставляет </w:t>
      </w:r>
      <w:r w:rsidRPr="00EF28D1">
        <w:rPr>
          <w:color w:val="000000"/>
        </w:rPr>
        <w:t>ПД</w:t>
      </w:r>
      <w:r w:rsidR="003F7A9A" w:rsidRPr="003F7A9A">
        <w:rPr>
          <w:color w:val="000000"/>
        </w:rPr>
        <w:t xml:space="preserve"> следующим организациям:</w:t>
      </w:r>
    </w:p>
    <w:p w:rsidR="003F7A9A" w:rsidRPr="003F7A9A" w:rsidRDefault="003F7A9A" w:rsidP="004C3705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</w:pPr>
      <w:r w:rsidRPr="003F7A9A">
        <w:rPr>
          <w:color w:val="000000"/>
        </w:rPr>
        <w:t>- Федеральной налоговой службе;</w:t>
      </w:r>
    </w:p>
    <w:p w:rsidR="003B67EC" w:rsidRDefault="003F7A9A" w:rsidP="004C3705">
      <w:pPr>
        <w:tabs>
          <w:tab w:val="left" w:pos="567"/>
          <w:tab w:val="left" w:pos="993"/>
          <w:tab w:val="left" w:pos="1134"/>
        </w:tabs>
        <w:spacing w:before="100" w:beforeAutospacing="1" w:after="240" w:line="360" w:lineRule="auto"/>
        <w:ind w:firstLine="709"/>
        <w:jc w:val="both"/>
        <w:rPr>
          <w:color w:val="000000"/>
        </w:rPr>
      </w:pPr>
      <w:r w:rsidRPr="003F7A9A">
        <w:rPr>
          <w:color w:val="000000"/>
        </w:rPr>
        <w:t>- Пенсионному фонду Российской Федерации;</w:t>
      </w:r>
    </w:p>
    <w:p w:rsidR="003F7A9A" w:rsidRPr="003F7A9A" w:rsidRDefault="003F7A9A" w:rsidP="004C3705">
      <w:pPr>
        <w:tabs>
          <w:tab w:val="left" w:pos="567"/>
          <w:tab w:val="left" w:pos="993"/>
          <w:tab w:val="left" w:pos="1134"/>
        </w:tabs>
        <w:spacing w:before="100" w:beforeAutospacing="1" w:after="240" w:line="360" w:lineRule="auto"/>
        <w:ind w:firstLine="709"/>
        <w:jc w:val="both"/>
      </w:pPr>
      <w:r w:rsidRPr="003F7A9A">
        <w:rPr>
          <w:color w:val="000000"/>
        </w:rPr>
        <w:t>- Фонду социального страхования Российской Федерации;</w:t>
      </w:r>
    </w:p>
    <w:p w:rsidR="003F7A9A" w:rsidRPr="003F7A9A" w:rsidRDefault="003F7A9A" w:rsidP="004C3705">
      <w:pPr>
        <w:tabs>
          <w:tab w:val="left" w:pos="567"/>
          <w:tab w:val="left" w:pos="993"/>
          <w:tab w:val="left" w:pos="1134"/>
        </w:tabs>
        <w:spacing w:before="100" w:beforeAutospacing="1" w:after="240" w:line="360" w:lineRule="auto"/>
        <w:ind w:firstLine="709"/>
        <w:jc w:val="both"/>
      </w:pPr>
      <w:r w:rsidRPr="003F7A9A">
        <w:rPr>
          <w:color w:val="000000"/>
        </w:rPr>
        <w:t>- Открытому акционерному обществу "Сбербанк России";</w:t>
      </w:r>
    </w:p>
    <w:p w:rsidR="003F7A9A" w:rsidRPr="003F7A9A" w:rsidRDefault="0077777C" w:rsidP="004C3705">
      <w:pPr>
        <w:tabs>
          <w:tab w:val="left" w:pos="567"/>
          <w:tab w:val="left" w:pos="993"/>
          <w:tab w:val="left" w:pos="1134"/>
        </w:tabs>
        <w:spacing w:before="100" w:beforeAutospacing="1" w:after="240" w:line="360" w:lineRule="auto"/>
        <w:ind w:firstLine="709"/>
        <w:jc w:val="both"/>
      </w:pPr>
      <w:r>
        <w:rPr>
          <w:color w:val="000000"/>
        </w:rPr>
        <w:t>- Отделу военного комиссариата.</w:t>
      </w:r>
    </w:p>
    <w:p w:rsidR="003F7A9A" w:rsidRPr="003F7A9A" w:rsidRDefault="007342C1" w:rsidP="004C3705">
      <w:pPr>
        <w:tabs>
          <w:tab w:val="left" w:pos="567"/>
          <w:tab w:val="left" w:pos="993"/>
          <w:tab w:val="left" w:pos="1134"/>
        </w:tabs>
        <w:spacing w:line="360" w:lineRule="auto"/>
        <w:jc w:val="both"/>
      </w:pPr>
      <w:r w:rsidRPr="00EF28D1">
        <w:rPr>
          <w:color w:val="000000"/>
        </w:rPr>
        <w:t>5.6</w:t>
      </w:r>
      <w:r w:rsidR="003F7A9A" w:rsidRPr="003F7A9A">
        <w:rPr>
          <w:color w:val="000000"/>
        </w:rPr>
        <w:t>       Хранение и использование персональных данных:</w:t>
      </w:r>
    </w:p>
    <w:p w:rsidR="00FE5AC5" w:rsidRPr="00EF28D1" w:rsidRDefault="007342C1" w:rsidP="004C3705">
      <w:pPr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color w:val="000000"/>
        </w:rPr>
      </w:pPr>
      <w:r w:rsidRPr="00EF28D1">
        <w:rPr>
          <w:color w:val="000000"/>
        </w:rPr>
        <w:t>5.6</w:t>
      </w:r>
      <w:r w:rsidR="003F7A9A" w:rsidRPr="003F7A9A">
        <w:rPr>
          <w:color w:val="000000"/>
        </w:rPr>
        <w:t xml:space="preserve">.1 Персональные данные субъектов обрабатываются и хранятся на бумажных носителях в помещениях </w:t>
      </w:r>
      <w:r w:rsidR="00FE5AC5" w:rsidRPr="00EF28D1">
        <w:rPr>
          <w:color w:val="000000"/>
        </w:rPr>
        <w:t>Школы</w:t>
      </w:r>
      <w:r w:rsidR="003F7A9A" w:rsidRPr="003F7A9A">
        <w:rPr>
          <w:color w:val="000000"/>
        </w:rPr>
        <w:t xml:space="preserve"> и на </w:t>
      </w:r>
      <w:r w:rsidR="00FE5AC5" w:rsidRPr="00EF28D1">
        <w:rPr>
          <w:color w:val="000000"/>
        </w:rPr>
        <w:t>машинных носителях.</w:t>
      </w:r>
    </w:p>
    <w:p w:rsidR="00FF77AB" w:rsidRPr="00EF28D1" w:rsidRDefault="00FE5AC5" w:rsidP="004C3705">
      <w:pPr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color w:val="000000"/>
        </w:rPr>
      </w:pPr>
      <w:r w:rsidRPr="00EF28D1">
        <w:rPr>
          <w:color w:val="000000"/>
        </w:rPr>
        <w:t>5.6</w:t>
      </w:r>
      <w:r w:rsidR="003F7A9A" w:rsidRPr="003F7A9A">
        <w:rPr>
          <w:color w:val="000000"/>
        </w:rPr>
        <w:t>.2 Персональные данные субъектов могут быть получены, проходить дальнейшую обработку и передаваться на хранение как на бумажных носителях, так и в электронном виде — в локальной компьютерной сети, в компьютерных программах и электронных базах данных.</w:t>
      </w:r>
    </w:p>
    <w:p w:rsidR="00E419E4" w:rsidRDefault="00811B58" w:rsidP="004C3705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0" w:firstLine="480"/>
        <w:jc w:val="both"/>
      </w:pPr>
      <w:r w:rsidRPr="00EF28D1">
        <w:lastRenderedPageBreak/>
        <w:t>Хранятся ПД в форме, позволяющей определить субъекта этих данных не дольше, чем этого требуют цели обработки ПД, если срок хранения ПД не установлен действующим законодательством.</w:t>
      </w:r>
      <w:r w:rsidR="00E419E4">
        <w:t xml:space="preserve"> Сроки хранения документов, содержащих персональные данные субъектов, определяются в соответствии со сроком действия договора с субъектом персональных данных, Федеральным законом РФ от 22.10.2004 г. № 125-ФЗ «Об архивном деле в Российской Федерации», Приказом Минкультуры РФ от 25.08.2010 г. № 558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811B58" w:rsidRPr="00EF28D1" w:rsidRDefault="006A49FB" w:rsidP="004C3705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0" w:firstLine="660"/>
        <w:jc w:val="both"/>
      </w:pPr>
      <w:r w:rsidRPr="00EF28D1">
        <w:t>ПД подлежат уничто</w:t>
      </w:r>
      <w:r w:rsidR="004E36E4" w:rsidRPr="00EF28D1">
        <w:t>жению либо обезличиванию по достижени</w:t>
      </w:r>
      <w:r w:rsidRPr="00EF28D1">
        <w:t>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2B4018" w:rsidRPr="00EF28D1" w:rsidRDefault="002B4018" w:rsidP="004C3705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0" w:firstLine="660"/>
        <w:jc w:val="both"/>
      </w:pPr>
      <w:r w:rsidRPr="00EF28D1">
        <w:t>При хранении ПД Школа обязана использовать базы данных, находящиеся на территории РФ, в соответствии с ч.5 ст. 18 Федерально закона «О персональных данных».</w:t>
      </w:r>
    </w:p>
    <w:p w:rsidR="00EF28D1" w:rsidRPr="00EF28D1" w:rsidRDefault="00EF28D1" w:rsidP="004C3705">
      <w:pPr>
        <w:pStyle w:val="style5"/>
        <w:spacing w:before="0" w:beforeAutospacing="0" w:after="0" w:afterAutospacing="0" w:line="360" w:lineRule="auto"/>
        <w:ind w:firstLine="709"/>
        <w:jc w:val="both"/>
      </w:pPr>
      <w:r w:rsidRPr="00EF28D1">
        <w:t xml:space="preserve">5.7 </w:t>
      </w:r>
      <w:r w:rsidRPr="00EF28D1">
        <w:rPr>
          <w:rStyle w:val="fontstyle22"/>
          <w:color w:val="000000"/>
        </w:rPr>
        <w:t xml:space="preserve">Школа при обработке </w:t>
      </w:r>
      <w:r w:rsidR="000549C0">
        <w:rPr>
          <w:rStyle w:val="fontstyle22"/>
          <w:color w:val="000000"/>
        </w:rPr>
        <w:t>ПД</w:t>
      </w:r>
      <w:r w:rsidRPr="00EF28D1">
        <w:rPr>
          <w:rStyle w:val="fontstyle22"/>
          <w:color w:val="000000"/>
        </w:rPr>
        <w:t xml:space="preserve">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</w:t>
      </w:r>
      <w:r>
        <w:rPr>
          <w:rStyle w:val="fontstyle22"/>
          <w:color w:val="000000"/>
        </w:rPr>
        <w:t>авления, распространения, а так</w:t>
      </w:r>
      <w:r w:rsidRPr="00EF28D1">
        <w:rPr>
          <w:rStyle w:val="fontstyle22"/>
          <w:color w:val="000000"/>
        </w:rPr>
        <w:t xml:space="preserve">же от иных неправомерных действий в отношении них. Обеспечение безопасности </w:t>
      </w:r>
      <w:r w:rsidR="001552E8">
        <w:rPr>
          <w:rStyle w:val="fontstyle22"/>
          <w:color w:val="000000"/>
        </w:rPr>
        <w:t>П</w:t>
      </w:r>
      <w:r w:rsidR="000549C0">
        <w:rPr>
          <w:rStyle w:val="fontstyle22"/>
          <w:color w:val="000000"/>
        </w:rPr>
        <w:t>Д</w:t>
      </w:r>
      <w:r w:rsidRPr="00EF28D1">
        <w:rPr>
          <w:rStyle w:val="fontstyle22"/>
          <w:color w:val="000000"/>
        </w:rPr>
        <w:t xml:space="preserve"> достигается, в частности, следующими способами:</w:t>
      </w:r>
    </w:p>
    <w:p w:rsidR="00682646" w:rsidRDefault="000549C0" w:rsidP="004C3705">
      <w:pPr>
        <w:pStyle w:val="style12"/>
        <w:tabs>
          <w:tab w:val="left" w:pos="1296"/>
        </w:tabs>
        <w:spacing w:before="0" w:beforeAutospacing="0" w:after="0" w:afterAutospacing="0" w:line="360" w:lineRule="auto"/>
        <w:ind w:firstLine="709"/>
        <w:jc w:val="both"/>
        <w:rPr>
          <w:rStyle w:val="fontstyle22"/>
          <w:color w:val="000000"/>
        </w:rPr>
      </w:pPr>
      <w:r>
        <w:rPr>
          <w:rStyle w:val="fontstyle22"/>
          <w:color w:val="000000"/>
        </w:rPr>
        <w:t>5.7</w:t>
      </w:r>
      <w:r w:rsidR="00EF28D1" w:rsidRPr="00EF28D1">
        <w:rPr>
          <w:rStyle w:val="fontstyle22"/>
          <w:color w:val="000000"/>
        </w:rPr>
        <w:t>.1.      Назначением ответственных за организацию обработки персональных данных.</w:t>
      </w:r>
    </w:p>
    <w:p w:rsidR="00EF28D1" w:rsidRPr="00EF28D1" w:rsidRDefault="00B97E59" w:rsidP="004C3705">
      <w:pPr>
        <w:pStyle w:val="style12"/>
        <w:tabs>
          <w:tab w:val="left" w:pos="1296"/>
        </w:tabs>
        <w:spacing w:before="0" w:beforeAutospacing="0" w:after="0" w:afterAutospacing="0" w:line="360" w:lineRule="auto"/>
        <w:ind w:firstLine="709"/>
        <w:jc w:val="both"/>
      </w:pPr>
      <w:r>
        <w:rPr>
          <w:rStyle w:val="fontstyle22"/>
          <w:color w:val="000000"/>
        </w:rPr>
        <w:t>5.7</w:t>
      </w:r>
      <w:r w:rsidR="00EF28D1" w:rsidRPr="00EF28D1">
        <w:rPr>
          <w:rStyle w:val="fontstyle22"/>
          <w:color w:val="000000"/>
        </w:rPr>
        <w:t xml:space="preserve">.2.      Осуществлением внутреннего контроля соответствия обработки </w:t>
      </w:r>
      <w:r w:rsidR="002824E6">
        <w:rPr>
          <w:rStyle w:val="fontstyle22"/>
          <w:color w:val="000000"/>
        </w:rPr>
        <w:t>ПД</w:t>
      </w:r>
      <w:r w:rsidR="00EF28D1" w:rsidRPr="00EF28D1">
        <w:rPr>
          <w:rStyle w:val="fontstyle22"/>
          <w:color w:val="000000"/>
        </w:rPr>
        <w:t xml:space="preserve"> Федеральному закону от 27.07.2006 №152-ФЗ "О персональных данных" и принятым в соответствии с ним нормативным правовым актам, требованиям к защите персональных данных, локальным актам.</w:t>
      </w:r>
    </w:p>
    <w:p w:rsidR="00EF28D1" w:rsidRPr="00EF28D1" w:rsidRDefault="00C8788C" w:rsidP="004C3705">
      <w:pPr>
        <w:pStyle w:val="style12"/>
        <w:tabs>
          <w:tab w:val="left" w:pos="1248"/>
        </w:tabs>
        <w:spacing w:before="0" w:beforeAutospacing="0" w:after="0" w:afterAutospacing="0" w:line="360" w:lineRule="auto"/>
        <w:ind w:firstLine="709"/>
        <w:jc w:val="both"/>
      </w:pPr>
      <w:r>
        <w:rPr>
          <w:rStyle w:val="fontstyle22"/>
          <w:color w:val="000000"/>
        </w:rPr>
        <w:t>5.7</w:t>
      </w:r>
      <w:r w:rsidR="00EF28D1" w:rsidRPr="00EF28D1">
        <w:rPr>
          <w:rStyle w:val="fontstyle22"/>
          <w:color w:val="000000"/>
        </w:rPr>
        <w:t xml:space="preserve">.3.      Ознакомлением работников </w:t>
      </w:r>
      <w:r w:rsidR="00714C82">
        <w:rPr>
          <w:rStyle w:val="fontstyle22"/>
          <w:color w:val="000000"/>
        </w:rPr>
        <w:t>Школы</w:t>
      </w:r>
      <w:r w:rsidR="00EF28D1" w:rsidRPr="00EF28D1">
        <w:rPr>
          <w:rStyle w:val="fontstyle22"/>
          <w:color w:val="000000"/>
        </w:rPr>
        <w:t xml:space="preserve">, непосредственно осуществляющих обработку </w:t>
      </w:r>
      <w:r w:rsidR="00714C82">
        <w:rPr>
          <w:rStyle w:val="fontstyle22"/>
          <w:color w:val="000000"/>
        </w:rPr>
        <w:t>ПД</w:t>
      </w:r>
      <w:r w:rsidR="00EF28D1" w:rsidRPr="00EF28D1">
        <w:rPr>
          <w:rStyle w:val="fontstyle22"/>
          <w:color w:val="000000"/>
        </w:rPr>
        <w:t xml:space="preserve">, в том числе с требованиями к защите </w:t>
      </w:r>
      <w:r w:rsidR="00714C82">
        <w:rPr>
          <w:rStyle w:val="fontstyle22"/>
          <w:color w:val="000000"/>
        </w:rPr>
        <w:t>ПД</w:t>
      </w:r>
      <w:r w:rsidR="00EF28D1" w:rsidRPr="00EF28D1">
        <w:rPr>
          <w:rStyle w:val="fontstyle22"/>
          <w:color w:val="000000"/>
        </w:rPr>
        <w:t xml:space="preserve">, локальными актами в отношении обработки </w:t>
      </w:r>
      <w:r>
        <w:rPr>
          <w:rStyle w:val="fontstyle22"/>
          <w:color w:val="000000"/>
        </w:rPr>
        <w:t>ПД</w:t>
      </w:r>
      <w:r w:rsidR="00EF28D1" w:rsidRPr="00EF28D1">
        <w:rPr>
          <w:rStyle w:val="fontstyle22"/>
          <w:color w:val="000000"/>
        </w:rPr>
        <w:t>, и (или) обучением указанных сотрудников.</w:t>
      </w:r>
    </w:p>
    <w:p w:rsidR="003B67EC" w:rsidRDefault="00C8788C" w:rsidP="004C3705">
      <w:pPr>
        <w:pStyle w:val="style12"/>
        <w:tabs>
          <w:tab w:val="left" w:pos="1248"/>
        </w:tabs>
        <w:spacing w:before="0" w:beforeAutospacing="0" w:after="0" w:afterAutospacing="0" w:line="360" w:lineRule="auto"/>
        <w:ind w:firstLine="709"/>
        <w:jc w:val="both"/>
        <w:rPr>
          <w:rStyle w:val="fontstyle22"/>
          <w:color w:val="000000"/>
        </w:rPr>
      </w:pPr>
      <w:r>
        <w:rPr>
          <w:rStyle w:val="fontstyle22"/>
          <w:color w:val="000000"/>
        </w:rPr>
        <w:t>5.7</w:t>
      </w:r>
      <w:r w:rsidR="00EF28D1" w:rsidRPr="00EF28D1">
        <w:rPr>
          <w:rStyle w:val="fontstyle22"/>
          <w:color w:val="000000"/>
        </w:rPr>
        <w:t xml:space="preserve">.4.      Определением угроз безопасности </w:t>
      </w:r>
      <w:r>
        <w:rPr>
          <w:rStyle w:val="fontstyle22"/>
          <w:color w:val="000000"/>
        </w:rPr>
        <w:t>ПД</w:t>
      </w:r>
      <w:r w:rsidR="00EF28D1" w:rsidRPr="00EF28D1">
        <w:rPr>
          <w:rStyle w:val="fontstyle22"/>
          <w:color w:val="000000"/>
        </w:rPr>
        <w:t xml:space="preserve"> при их обработке в информационных системах </w:t>
      </w:r>
      <w:r>
        <w:rPr>
          <w:rStyle w:val="fontstyle22"/>
          <w:color w:val="000000"/>
        </w:rPr>
        <w:t>ПД</w:t>
      </w:r>
      <w:r w:rsidR="00EF28D1" w:rsidRPr="00EF28D1">
        <w:rPr>
          <w:rStyle w:val="fontstyle22"/>
          <w:color w:val="000000"/>
        </w:rPr>
        <w:t>.</w:t>
      </w:r>
    </w:p>
    <w:p w:rsidR="003B67EC" w:rsidRDefault="00787D31" w:rsidP="004C3705">
      <w:pPr>
        <w:pStyle w:val="style12"/>
        <w:tabs>
          <w:tab w:val="left" w:pos="1248"/>
        </w:tabs>
        <w:spacing w:before="0" w:beforeAutospacing="0" w:after="0" w:afterAutospacing="0" w:line="360" w:lineRule="auto"/>
        <w:ind w:firstLine="709"/>
        <w:jc w:val="both"/>
        <w:rPr>
          <w:rStyle w:val="fontstyle22"/>
          <w:color w:val="000000"/>
        </w:rPr>
      </w:pPr>
      <w:r>
        <w:rPr>
          <w:rStyle w:val="fontstyle22"/>
          <w:color w:val="000000"/>
        </w:rPr>
        <w:t>5.7</w:t>
      </w:r>
      <w:r w:rsidR="00EF28D1" w:rsidRPr="00EF28D1">
        <w:rPr>
          <w:rStyle w:val="fontstyle22"/>
          <w:color w:val="000000"/>
        </w:rPr>
        <w:t xml:space="preserve">.5.      Применением организационных и технических мер по обеспечению безопасности </w:t>
      </w:r>
      <w:r>
        <w:rPr>
          <w:rStyle w:val="fontstyle22"/>
          <w:color w:val="000000"/>
        </w:rPr>
        <w:t>ПД</w:t>
      </w:r>
      <w:r w:rsidR="00EF28D1" w:rsidRPr="00EF28D1">
        <w:rPr>
          <w:rStyle w:val="fontstyle22"/>
          <w:color w:val="000000"/>
        </w:rPr>
        <w:t xml:space="preserve"> при их обработке в информационных системах </w:t>
      </w:r>
      <w:r>
        <w:rPr>
          <w:rStyle w:val="fontstyle22"/>
          <w:color w:val="000000"/>
        </w:rPr>
        <w:t>ПД</w:t>
      </w:r>
      <w:r w:rsidR="00EF28D1" w:rsidRPr="00EF28D1">
        <w:rPr>
          <w:rStyle w:val="fontstyle22"/>
          <w:color w:val="000000"/>
        </w:rPr>
        <w:t xml:space="preserve">, необходимых для выполнения требований к защите </w:t>
      </w:r>
      <w:r w:rsidR="00726974">
        <w:rPr>
          <w:rStyle w:val="fontstyle22"/>
          <w:color w:val="000000"/>
        </w:rPr>
        <w:t>ПД</w:t>
      </w:r>
      <w:r w:rsidR="00EF28D1" w:rsidRPr="00EF28D1">
        <w:rPr>
          <w:rStyle w:val="fontstyle22"/>
          <w:color w:val="000000"/>
        </w:rPr>
        <w:t>, в частности, применением средств криптографической защиты информации</w:t>
      </w:r>
      <w:r>
        <w:rPr>
          <w:rStyle w:val="fontstyle22"/>
          <w:color w:val="000000"/>
        </w:rPr>
        <w:t>.</w:t>
      </w:r>
    </w:p>
    <w:p w:rsidR="003B67EC" w:rsidRDefault="007149C3" w:rsidP="004C3705">
      <w:pPr>
        <w:pStyle w:val="style12"/>
        <w:tabs>
          <w:tab w:val="left" w:pos="1248"/>
        </w:tabs>
        <w:spacing w:before="0" w:beforeAutospacing="0" w:after="0" w:afterAutospacing="0" w:line="360" w:lineRule="auto"/>
        <w:ind w:firstLine="709"/>
        <w:jc w:val="both"/>
        <w:rPr>
          <w:rStyle w:val="fontstyle22"/>
          <w:color w:val="000000"/>
        </w:rPr>
      </w:pPr>
      <w:r>
        <w:rPr>
          <w:rStyle w:val="fontstyle22"/>
          <w:color w:val="000000"/>
        </w:rPr>
        <w:t>5.7</w:t>
      </w:r>
      <w:r w:rsidR="00EF28D1" w:rsidRPr="00EF28D1">
        <w:rPr>
          <w:rStyle w:val="fontstyle22"/>
          <w:color w:val="000000"/>
        </w:rPr>
        <w:t xml:space="preserve">.6.      Учетом машинных носителей </w:t>
      </w:r>
      <w:r w:rsidR="00726974">
        <w:rPr>
          <w:rStyle w:val="fontstyle22"/>
          <w:color w:val="000000"/>
        </w:rPr>
        <w:t>ПД</w:t>
      </w:r>
      <w:r w:rsidR="00EF28D1" w:rsidRPr="00EF28D1">
        <w:rPr>
          <w:rStyle w:val="fontstyle22"/>
          <w:color w:val="000000"/>
        </w:rPr>
        <w:t>.</w:t>
      </w:r>
    </w:p>
    <w:p w:rsidR="003B67EC" w:rsidRDefault="00D0266A" w:rsidP="004C3705">
      <w:pPr>
        <w:pStyle w:val="style12"/>
        <w:tabs>
          <w:tab w:val="left" w:pos="1248"/>
        </w:tabs>
        <w:spacing w:before="0" w:beforeAutospacing="0" w:after="0" w:afterAutospacing="0" w:line="360" w:lineRule="auto"/>
        <w:ind w:firstLine="709"/>
        <w:jc w:val="both"/>
        <w:rPr>
          <w:rStyle w:val="fontstyle22"/>
          <w:color w:val="000000"/>
        </w:rPr>
      </w:pPr>
      <w:r>
        <w:rPr>
          <w:rStyle w:val="fontstyle22"/>
          <w:color w:val="000000"/>
        </w:rPr>
        <w:t>5.7</w:t>
      </w:r>
      <w:r w:rsidR="00EF28D1" w:rsidRPr="00EF28D1">
        <w:rPr>
          <w:rStyle w:val="fontstyle22"/>
          <w:color w:val="000000"/>
        </w:rPr>
        <w:t xml:space="preserve">.7.      Выявлением фактов несанкционированного доступа к </w:t>
      </w:r>
      <w:r>
        <w:rPr>
          <w:rStyle w:val="fontstyle22"/>
          <w:color w:val="000000"/>
        </w:rPr>
        <w:t>ПД</w:t>
      </w:r>
      <w:r w:rsidR="00EF28D1" w:rsidRPr="00EF28D1">
        <w:rPr>
          <w:rStyle w:val="fontstyle22"/>
          <w:color w:val="000000"/>
        </w:rPr>
        <w:t xml:space="preserve"> и принятием соответствующих мер.</w:t>
      </w:r>
    </w:p>
    <w:p w:rsidR="00EF28D1" w:rsidRDefault="00D0266A" w:rsidP="004C3705">
      <w:pPr>
        <w:pStyle w:val="style12"/>
        <w:tabs>
          <w:tab w:val="left" w:pos="1248"/>
        </w:tabs>
        <w:spacing w:before="0" w:beforeAutospacing="0" w:after="0" w:afterAutospacing="0" w:line="360" w:lineRule="auto"/>
        <w:ind w:firstLine="709"/>
        <w:jc w:val="both"/>
        <w:rPr>
          <w:rStyle w:val="fontstyle22"/>
          <w:color w:val="000000"/>
        </w:rPr>
      </w:pPr>
      <w:r>
        <w:rPr>
          <w:rStyle w:val="fontstyle22"/>
          <w:color w:val="000000"/>
        </w:rPr>
        <w:t>5.7</w:t>
      </w:r>
      <w:r w:rsidR="00EF28D1" w:rsidRPr="00EF28D1">
        <w:rPr>
          <w:rStyle w:val="fontstyle22"/>
          <w:color w:val="000000"/>
        </w:rPr>
        <w:t xml:space="preserve">.8.      Восстановлением </w:t>
      </w:r>
      <w:r w:rsidR="004F7790">
        <w:rPr>
          <w:rStyle w:val="fontstyle22"/>
          <w:color w:val="000000"/>
        </w:rPr>
        <w:t>ПД</w:t>
      </w:r>
      <w:r w:rsidR="00EF28D1" w:rsidRPr="00EF28D1">
        <w:rPr>
          <w:rStyle w:val="fontstyle22"/>
          <w:color w:val="000000"/>
        </w:rPr>
        <w:t>, модифицированных или уничтоженных вследствие несанкционированного доступа к ним.</w:t>
      </w:r>
    </w:p>
    <w:p w:rsidR="009A66C8" w:rsidRPr="00E16228" w:rsidRDefault="009A66C8" w:rsidP="004C3705">
      <w:pPr>
        <w:pStyle w:val="style12"/>
        <w:numPr>
          <w:ilvl w:val="0"/>
          <w:numId w:val="2"/>
        </w:numPr>
        <w:tabs>
          <w:tab w:val="left" w:pos="1248"/>
        </w:tabs>
        <w:spacing w:after="240" w:afterAutospacing="0" w:line="360" w:lineRule="auto"/>
        <w:jc w:val="both"/>
        <w:rPr>
          <w:rStyle w:val="fontstyle22"/>
          <w:b/>
        </w:rPr>
      </w:pPr>
      <w:r w:rsidRPr="009A66C8">
        <w:rPr>
          <w:rStyle w:val="fontstyle22"/>
          <w:b/>
          <w:color w:val="000000"/>
        </w:rPr>
        <w:t>Актуализация, исправление, удаление и уничтожение персональных данных, ответы на запросы субъектов на доступ к персональным данным.</w:t>
      </w:r>
    </w:p>
    <w:p w:rsidR="004C3705" w:rsidRDefault="00604C5D" w:rsidP="00D134A8">
      <w:pPr>
        <w:pStyle w:val="defaultcxspmiddle"/>
        <w:spacing w:before="0" w:beforeAutospacing="0" w:after="0" w:afterAutospacing="0" w:line="360" w:lineRule="auto"/>
        <w:jc w:val="both"/>
      </w:pPr>
      <w:r>
        <w:lastRenderedPageBreak/>
        <w:t xml:space="preserve">         6.1</w:t>
      </w:r>
      <w:r w:rsidR="00E16228">
        <w:t xml:space="preserve">Школа  обязана безвозмездно предоставлять субъекту ПД или его представителю возможность ознакомления с ПД, </w:t>
      </w:r>
      <w:proofErr w:type="gramStart"/>
      <w:r w:rsidR="00E16228">
        <w:t>относящимися</w:t>
      </w:r>
      <w:proofErr w:type="gramEnd"/>
      <w:r w:rsidR="00E16228">
        <w:t xml:space="preserve"> к этому субъекту ПД. В срок, не превышающий семи рабочих дней со дня предоставления субъектом ПД или его представителем сведений, подтверждающих, что ПД являются неполными, неточными или неактуальными, Школа обязана внести в них необходимые изменения. Сведения предоставляются субъекту </w:t>
      </w:r>
      <w:r w:rsidR="00B403F3">
        <w:t>ПД</w:t>
      </w:r>
      <w:r w:rsidR="00E16228">
        <w:t xml:space="preserve"> или его представителю при обращении либо при получении запроса субъекта </w:t>
      </w:r>
      <w:r w:rsidR="00B403F3">
        <w:t>ПД</w:t>
      </w:r>
      <w:r w:rsidR="00E16228">
        <w:t xml:space="preserve"> или его представителя. Запрос должен содержать номер основного документа, удостоверяющего личность субъекта </w:t>
      </w:r>
      <w:r w:rsidR="00B403F3">
        <w:t>ПД</w:t>
      </w:r>
      <w:r w:rsidR="00E16228"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r w:rsidR="000C37A1">
        <w:t>ПД</w:t>
      </w:r>
      <w:r w:rsidR="00E16228">
        <w:t xml:space="preserve"> в отношениях с</w:t>
      </w:r>
      <w:r w:rsidR="001D4FCA">
        <w:t>оШколой</w:t>
      </w:r>
      <w:r w:rsidR="00E16228">
        <w:t xml:space="preserve"> либо сведения, иным образом подтверждающие факт обработки </w:t>
      </w:r>
      <w:r w:rsidR="00B403F3">
        <w:t>ПДШколой</w:t>
      </w:r>
      <w:r w:rsidR="00E16228">
        <w:t xml:space="preserve">, подпись субъекта </w:t>
      </w:r>
      <w:r w:rsidR="00AF2331">
        <w:t>ПД</w:t>
      </w:r>
      <w:r w:rsidR="00E16228">
        <w:t xml:space="preserve"> или его представителя.</w:t>
      </w:r>
    </w:p>
    <w:p w:rsidR="009046EE" w:rsidRDefault="002561C7" w:rsidP="00D134A8">
      <w:pPr>
        <w:pStyle w:val="defaultcxspmiddle"/>
        <w:spacing w:before="0" w:beforeAutospacing="0" w:after="0" w:afterAutospacing="0" w:line="360" w:lineRule="auto"/>
        <w:jc w:val="both"/>
      </w:pPr>
      <w:r>
        <w:t xml:space="preserve">6.2 </w:t>
      </w:r>
      <w:r w:rsidR="009046EE">
        <w:t xml:space="preserve">В случае выявления неточных </w:t>
      </w:r>
      <w:r w:rsidR="00056F9B">
        <w:t>ПД</w:t>
      </w:r>
      <w:r w:rsidR="009046EE">
        <w:t xml:space="preserve"> при обращении субъекта </w:t>
      </w:r>
      <w:r w:rsidR="00056F9B">
        <w:t>ПДили его представителя либо по его</w:t>
      </w:r>
      <w:r w:rsidR="009046EE">
        <w:t xml:space="preserve"> запросу или по запросу уполномоченного органа по защите прав </w:t>
      </w:r>
      <w:r w:rsidR="00242B45">
        <w:t xml:space="preserve">субъектов </w:t>
      </w:r>
      <w:r w:rsidR="00056F9B">
        <w:t>ПД</w:t>
      </w:r>
      <w:r w:rsidR="00242B45">
        <w:t xml:space="preserve"> Школа</w:t>
      </w:r>
      <w:r w:rsidR="009046EE">
        <w:t xml:space="preserve"> обязана осуществить блокирование </w:t>
      </w:r>
      <w:r w:rsidR="00242B45">
        <w:t>ПД</w:t>
      </w:r>
      <w:r w:rsidR="009046EE">
        <w:t xml:space="preserve">, относящихся к этому субъекту </w:t>
      </w:r>
      <w:r w:rsidR="00056F9B">
        <w:t>ПД</w:t>
      </w:r>
      <w:r w:rsidR="009046EE">
        <w:t xml:space="preserve">, или обеспечить их блокирование (если обработка </w:t>
      </w:r>
      <w:r w:rsidR="00056F9B">
        <w:t>ПД</w:t>
      </w:r>
      <w:r w:rsidR="009046EE">
        <w:t xml:space="preserve"> осуществляется другим ли</w:t>
      </w:r>
      <w:r w:rsidR="00056F9B">
        <w:t>цом,  действующим по поручению Школы</w:t>
      </w:r>
      <w:r w:rsidR="009046EE">
        <w:t xml:space="preserve">) с момента такого обращения или получения указанного запроса на период проверки, если блокирование </w:t>
      </w:r>
      <w:r w:rsidR="00616FE7">
        <w:t xml:space="preserve">ПД </w:t>
      </w:r>
      <w:r w:rsidR="009046EE">
        <w:t xml:space="preserve">не нарушает права и законные интересы субъекта </w:t>
      </w:r>
      <w:r w:rsidR="00604C5D">
        <w:t>ПД</w:t>
      </w:r>
      <w:r w:rsidR="009046EE">
        <w:t xml:space="preserve"> или третьих лиц.</w:t>
      </w:r>
    </w:p>
    <w:p w:rsidR="009A66C8" w:rsidRDefault="00616FE7" w:rsidP="00D134A8">
      <w:pPr>
        <w:pStyle w:val="defaultcxspmiddle"/>
        <w:spacing w:before="0" w:beforeAutospacing="0" w:after="0" w:afterAutospacing="0" w:line="360" w:lineRule="auto"/>
        <w:jc w:val="both"/>
      </w:pPr>
      <w:r>
        <w:t>6.3</w:t>
      </w:r>
      <w:proofErr w:type="gramStart"/>
      <w:r>
        <w:t xml:space="preserve"> </w:t>
      </w:r>
      <w:r w:rsidR="009A66C8">
        <w:t>В</w:t>
      </w:r>
      <w:proofErr w:type="gramEnd"/>
      <w:r w:rsidR="009A66C8">
        <w:t xml:space="preserve"> случае подтверждения факта неточности </w:t>
      </w:r>
      <w:r w:rsidR="00E224FF">
        <w:t>ПД</w:t>
      </w:r>
      <w:r w:rsidR="009A66C8">
        <w:t xml:space="preserve"> на основании сведений, представленных субъектом </w:t>
      </w:r>
      <w:r w:rsidR="00E224FF">
        <w:t>ПД</w:t>
      </w:r>
      <w:r w:rsidR="009A66C8">
        <w:t xml:space="preserve"> или его представителем либо уполномоченным органом по защите прав субъектов </w:t>
      </w:r>
      <w:r w:rsidR="00E224FF">
        <w:t>ПД</w:t>
      </w:r>
      <w:r w:rsidR="009A66C8">
        <w:t xml:space="preserve">, или иных необходимых документов Школа  обязана уточнить </w:t>
      </w:r>
      <w:r w:rsidR="00E224FF">
        <w:t>ПД</w:t>
      </w:r>
      <w:r w:rsidR="009A66C8">
        <w:t xml:space="preserve"> либо обеспечить их уточнение (если обработка </w:t>
      </w:r>
      <w:r w:rsidR="00E224FF">
        <w:t>ПД</w:t>
      </w:r>
      <w:r w:rsidR="009A66C8">
        <w:t xml:space="preserve"> осуществляется другим лицом, действующим по поручению) в течение семи рабочих дней со дня представления таких сведений и снять блокирование </w:t>
      </w:r>
      <w:r w:rsidR="0060569D">
        <w:t>ПД</w:t>
      </w:r>
      <w:r w:rsidR="009A66C8">
        <w:t>.</w:t>
      </w:r>
    </w:p>
    <w:p w:rsidR="00E60A27" w:rsidRDefault="00E60A27" w:rsidP="00D134A8">
      <w:pPr>
        <w:pStyle w:val="defaultcxsplast"/>
        <w:spacing w:before="0" w:beforeAutospacing="0" w:after="0" w:afterAutospacing="0" w:line="360" w:lineRule="auto"/>
        <w:jc w:val="both"/>
      </w:pPr>
      <w:r>
        <w:t>6.4</w:t>
      </w:r>
      <w:proofErr w:type="gramStart"/>
      <w:r>
        <w:t xml:space="preserve"> В</w:t>
      </w:r>
      <w:proofErr w:type="gramEnd"/>
      <w:r>
        <w:t xml:space="preserve"> случае выявления неправомерной обработки ПД, осуществляемой Школой или лицом, действующим по поручению Школы, Школа в срок, не превышающий трех рабочих дней с даты этого выявления, обязана прекратить неправомерную обработку ПД или обеспечить прекращение неправомерной обработки ПД лицом, действующим по поручению Школы.</w:t>
      </w:r>
    </w:p>
    <w:p w:rsidR="00616FE7" w:rsidRPr="00704613" w:rsidRDefault="00704613" w:rsidP="004C3705">
      <w:pPr>
        <w:pStyle w:val="style12"/>
        <w:tabs>
          <w:tab w:val="left" w:pos="1248"/>
        </w:tabs>
        <w:spacing w:after="240" w:afterAutospacing="0" w:line="360" w:lineRule="auto"/>
        <w:jc w:val="both"/>
        <w:rPr>
          <w:b/>
        </w:rPr>
      </w:pPr>
      <w:r w:rsidRPr="00704613">
        <w:rPr>
          <w:b/>
        </w:rPr>
        <w:t>7. Заключительные положения</w:t>
      </w:r>
    </w:p>
    <w:p w:rsidR="00704613" w:rsidRDefault="00704613" w:rsidP="004C3705">
      <w:pPr>
        <w:pStyle w:val="style12"/>
        <w:tabs>
          <w:tab w:val="left" w:pos="1248"/>
        </w:tabs>
        <w:spacing w:before="0" w:beforeAutospacing="0" w:after="0" w:afterAutospacing="0" w:line="360" w:lineRule="auto"/>
        <w:jc w:val="both"/>
      </w:pPr>
      <w:r>
        <w:t xml:space="preserve">     7.1 Настоящая Политика утверждается директором Школы.</w:t>
      </w:r>
    </w:p>
    <w:p w:rsidR="004C3705" w:rsidRDefault="00704613" w:rsidP="004C3705">
      <w:pPr>
        <w:pStyle w:val="style12"/>
        <w:tabs>
          <w:tab w:val="left" w:pos="1248"/>
        </w:tabs>
        <w:spacing w:before="0" w:beforeAutospacing="0" w:after="0" w:afterAutospacing="0" w:line="360" w:lineRule="auto"/>
        <w:jc w:val="both"/>
      </w:pPr>
      <w:r>
        <w:t xml:space="preserve">     7.2 Политика обязательна для соблюдения и подлежит доведению до всех сотрудников Школы.</w:t>
      </w:r>
    </w:p>
    <w:p w:rsidR="00704613" w:rsidRPr="009A66C8" w:rsidRDefault="00704613" w:rsidP="004C3705">
      <w:pPr>
        <w:pStyle w:val="style12"/>
        <w:tabs>
          <w:tab w:val="left" w:pos="1248"/>
        </w:tabs>
        <w:spacing w:before="0" w:beforeAutospacing="0" w:after="0" w:afterAutospacing="0" w:line="360" w:lineRule="auto"/>
        <w:jc w:val="both"/>
      </w:pPr>
      <w:r>
        <w:t xml:space="preserve">     7.3 Все изменения в Политику вносятся соответствующим приказом.</w:t>
      </w:r>
    </w:p>
    <w:sectPr w:rsidR="00704613" w:rsidRPr="009A66C8" w:rsidSect="00681DC6">
      <w:pgSz w:w="11906" w:h="16838"/>
      <w:pgMar w:top="426" w:right="424" w:bottom="141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AFC"/>
    <w:multiLevelType w:val="multilevel"/>
    <w:tmpl w:val="3E9C69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>
    <w:nsid w:val="1BF95DB8"/>
    <w:multiLevelType w:val="multilevel"/>
    <w:tmpl w:val="2A6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F3A9A"/>
    <w:multiLevelType w:val="multilevel"/>
    <w:tmpl w:val="C4C2B8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">
    <w:nsid w:val="761130C8"/>
    <w:multiLevelType w:val="hybridMultilevel"/>
    <w:tmpl w:val="DA0A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A6F44"/>
    <w:multiLevelType w:val="multilevel"/>
    <w:tmpl w:val="A6F6C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672"/>
    <w:rsid w:val="0000208F"/>
    <w:rsid w:val="000353DE"/>
    <w:rsid w:val="0005081D"/>
    <w:rsid w:val="000549C0"/>
    <w:rsid w:val="00056F9B"/>
    <w:rsid w:val="00060E0B"/>
    <w:rsid w:val="00077CCB"/>
    <w:rsid w:val="000C37A1"/>
    <w:rsid w:val="000F3B21"/>
    <w:rsid w:val="000F687B"/>
    <w:rsid w:val="001552E8"/>
    <w:rsid w:val="00162877"/>
    <w:rsid w:val="00167240"/>
    <w:rsid w:val="00190BE8"/>
    <w:rsid w:val="00197068"/>
    <w:rsid w:val="00197D81"/>
    <w:rsid w:val="001B71B8"/>
    <w:rsid w:val="001D4FCA"/>
    <w:rsid w:val="001E214C"/>
    <w:rsid w:val="001F3332"/>
    <w:rsid w:val="00237F1C"/>
    <w:rsid w:val="00242B45"/>
    <w:rsid w:val="002559F6"/>
    <w:rsid w:val="002561C7"/>
    <w:rsid w:val="002824E6"/>
    <w:rsid w:val="00294705"/>
    <w:rsid w:val="00294AAD"/>
    <w:rsid w:val="002A3809"/>
    <w:rsid w:val="002A6C33"/>
    <w:rsid w:val="002A7BCD"/>
    <w:rsid w:val="002B4018"/>
    <w:rsid w:val="002C0CA4"/>
    <w:rsid w:val="00311E39"/>
    <w:rsid w:val="0032064E"/>
    <w:rsid w:val="00344F81"/>
    <w:rsid w:val="00365882"/>
    <w:rsid w:val="00366F98"/>
    <w:rsid w:val="003A56CB"/>
    <w:rsid w:val="003A7A7D"/>
    <w:rsid w:val="003B67EC"/>
    <w:rsid w:val="003C3809"/>
    <w:rsid w:val="003E0DF6"/>
    <w:rsid w:val="003F7A9A"/>
    <w:rsid w:val="00436D66"/>
    <w:rsid w:val="0046475B"/>
    <w:rsid w:val="0048536E"/>
    <w:rsid w:val="004C0391"/>
    <w:rsid w:val="004C3705"/>
    <w:rsid w:val="004C466F"/>
    <w:rsid w:val="004E36E4"/>
    <w:rsid w:val="004F7790"/>
    <w:rsid w:val="005162CC"/>
    <w:rsid w:val="00550B11"/>
    <w:rsid w:val="00553D63"/>
    <w:rsid w:val="00576C09"/>
    <w:rsid w:val="00577023"/>
    <w:rsid w:val="005B2672"/>
    <w:rsid w:val="005B55A4"/>
    <w:rsid w:val="00604C5D"/>
    <w:rsid w:val="0060569D"/>
    <w:rsid w:val="00616FE7"/>
    <w:rsid w:val="006346D3"/>
    <w:rsid w:val="0064221A"/>
    <w:rsid w:val="006664A7"/>
    <w:rsid w:val="0066666E"/>
    <w:rsid w:val="00675D4E"/>
    <w:rsid w:val="00681DC6"/>
    <w:rsid w:val="00682646"/>
    <w:rsid w:val="0068393C"/>
    <w:rsid w:val="006A32B9"/>
    <w:rsid w:val="006A49FB"/>
    <w:rsid w:val="006B5C0E"/>
    <w:rsid w:val="006E6E12"/>
    <w:rsid w:val="006F6EA4"/>
    <w:rsid w:val="0070050B"/>
    <w:rsid w:val="00704613"/>
    <w:rsid w:val="00711DDB"/>
    <w:rsid w:val="007149C3"/>
    <w:rsid w:val="00714C82"/>
    <w:rsid w:val="00726974"/>
    <w:rsid w:val="007342C1"/>
    <w:rsid w:val="0077777C"/>
    <w:rsid w:val="00777B48"/>
    <w:rsid w:val="00787D31"/>
    <w:rsid w:val="007B030D"/>
    <w:rsid w:val="007C5BD1"/>
    <w:rsid w:val="007F04D0"/>
    <w:rsid w:val="007F2DBA"/>
    <w:rsid w:val="007F6D11"/>
    <w:rsid w:val="00811B58"/>
    <w:rsid w:val="00816310"/>
    <w:rsid w:val="00821B1D"/>
    <w:rsid w:val="00834509"/>
    <w:rsid w:val="008464A2"/>
    <w:rsid w:val="00874E21"/>
    <w:rsid w:val="00892599"/>
    <w:rsid w:val="00893F7D"/>
    <w:rsid w:val="008C0B5B"/>
    <w:rsid w:val="008C160E"/>
    <w:rsid w:val="008C385E"/>
    <w:rsid w:val="008C4851"/>
    <w:rsid w:val="008C70A3"/>
    <w:rsid w:val="008D70F3"/>
    <w:rsid w:val="009046EE"/>
    <w:rsid w:val="00916791"/>
    <w:rsid w:val="009478A6"/>
    <w:rsid w:val="009506CA"/>
    <w:rsid w:val="009909B5"/>
    <w:rsid w:val="009963C8"/>
    <w:rsid w:val="009A346C"/>
    <w:rsid w:val="009A5A22"/>
    <w:rsid w:val="009A66C8"/>
    <w:rsid w:val="009D6CB5"/>
    <w:rsid w:val="009E248E"/>
    <w:rsid w:val="00A06D2C"/>
    <w:rsid w:val="00A12073"/>
    <w:rsid w:val="00A2523F"/>
    <w:rsid w:val="00A25B65"/>
    <w:rsid w:val="00A93645"/>
    <w:rsid w:val="00AD3111"/>
    <w:rsid w:val="00AF2331"/>
    <w:rsid w:val="00AF238B"/>
    <w:rsid w:val="00B172DA"/>
    <w:rsid w:val="00B30100"/>
    <w:rsid w:val="00B403F3"/>
    <w:rsid w:val="00B537B9"/>
    <w:rsid w:val="00B541F9"/>
    <w:rsid w:val="00B85FF3"/>
    <w:rsid w:val="00B939BD"/>
    <w:rsid w:val="00B97E59"/>
    <w:rsid w:val="00BA106D"/>
    <w:rsid w:val="00BB2049"/>
    <w:rsid w:val="00BC48FD"/>
    <w:rsid w:val="00BD0E83"/>
    <w:rsid w:val="00C22A6F"/>
    <w:rsid w:val="00C610D8"/>
    <w:rsid w:val="00C8788C"/>
    <w:rsid w:val="00C931BE"/>
    <w:rsid w:val="00CB7A05"/>
    <w:rsid w:val="00CB7FEE"/>
    <w:rsid w:val="00CC147E"/>
    <w:rsid w:val="00CD50A4"/>
    <w:rsid w:val="00D007D4"/>
    <w:rsid w:val="00D0266A"/>
    <w:rsid w:val="00D134A8"/>
    <w:rsid w:val="00D3733D"/>
    <w:rsid w:val="00DC6069"/>
    <w:rsid w:val="00DD4C4C"/>
    <w:rsid w:val="00DE1C93"/>
    <w:rsid w:val="00E16228"/>
    <w:rsid w:val="00E224FF"/>
    <w:rsid w:val="00E227F4"/>
    <w:rsid w:val="00E23462"/>
    <w:rsid w:val="00E4164E"/>
    <w:rsid w:val="00E419E4"/>
    <w:rsid w:val="00E5189A"/>
    <w:rsid w:val="00E60A27"/>
    <w:rsid w:val="00EB6DA2"/>
    <w:rsid w:val="00EC3FB2"/>
    <w:rsid w:val="00EF1583"/>
    <w:rsid w:val="00EF28D1"/>
    <w:rsid w:val="00F345B4"/>
    <w:rsid w:val="00F5277E"/>
    <w:rsid w:val="00F62EA9"/>
    <w:rsid w:val="00F86B72"/>
    <w:rsid w:val="00FC70C9"/>
    <w:rsid w:val="00FD32D6"/>
    <w:rsid w:val="00FE5AC5"/>
    <w:rsid w:val="00FF0FE5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7A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B48"/>
    <w:pPr>
      <w:spacing w:before="100" w:beforeAutospacing="1" w:after="100" w:afterAutospacing="1"/>
    </w:pPr>
  </w:style>
  <w:style w:type="character" w:styleId="a4">
    <w:name w:val="Strong"/>
    <w:qFormat/>
    <w:rsid w:val="00777B48"/>
    <w:rPr>
      <w:b/>
      <w:bCs/>
    </w:rPr>
  </w:style>
  <w:style w:type="character" w:styleId="a5">
    <w:name w:val="Emphasis"/>
    <w:uiPriority w:val="20"/>
    <w:qFormat/>
    <w:rsid w:val="00777B48"/>
    <w:rPr>
      <w:i/>
      <w:iCs/>
    </w:rPr>
  </w:style>
  <w:style w:type="paragraph" w:styleId="a6">
    <w:name w:val="List Paragraph"/>
    <w:basedOn w:val="a"/>
    <w:uiPriority w:val="34"/>
    <w:qFormat/>
    <w:rsid w:val="00FC70C9"/>
    <w:pPr>
      <w:ind w:left="720"/>
      <w:contextualSpacing/>
    </w:pPr>
  </w:style>
  <w:style w:type="paragraph" w:customStyle="1" w:styleId="default">
    <w:name w:val="default"/>
    <w:basedOn w:val="a"/>
    <w:rsid w:val="009963C8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3F7A9A"/>
  </w:style>
  <w:style w:type="character" w:customStyle="1" w:styleId="10">
    <w:name w:val="Заголовок 1 Знак"/>
    <w:basedOn w:val="a0"/>
    <w:link w:val="1"/>
    <w:uiPriority w:val="9"/>
    <w:rsid w:val="003F7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a"/>
    <w:basedOn w:val="a"/>
    <w:rsid w:val="003F7A9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EF28D1"/>
    <w:pPr>
      <w:spacing w:before="100" w:beforeAutospacing="1" w:after="100" w:afterAutospacing="1"/>
    </w:pPr>
  </w:style>
  <w:style w:type="character" w:customStyle="1" w:styleId="fontstyle22">
    <w:name w:val="fontstyle22"/>
    <w:basedOn w:val="a0"/>
    <w:rsid w:val="00EF28D1"/>
  </w:style>
  <w:style w:type="paragraph" w:customStyle="1" w:styleId="style12">
    <w:name w:val="style12"/>
    <w:basedOn w:val="a"/>
    <w:rsid w:val="00EF28D1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EF28D1"/>
    <w:pPr>
      <w:spacing w:before="100" w:beforeAutospacing="1" w:after="100" w:afterAutospacing="1"/>
    </w:pPr>
  </w:style>
  <w:style w:type="paragraph" w:customStyle="1" w:styleId="defaultcxspmiddle">
    <w:name w:val="defaultcxspmiddle"/>
    <w:basedOn w:val="a"/>
    <w:rsid w:val="009A66C8"/>
    <w:pPr>
      <w:spacing w:before="100" w:beforeAutospacing="1" w:after="100" w:afterAutospacing="1"/>
    </w:pPr>
  </w:style>
  <w:style w:type="paragraph" w:customStyle="1" w:styleId="defaultcxsplast">
    <w:name w:val="defaultcxsplast"/>
    <w:basedOn w:val="a"/>
    <w:rsid w:val="009A66C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81D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D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93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B69E-E437-4C10-9DDD-C09F57C9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9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115</cp:revision>
  <cp:lastPrinted>2017-11-16T08:31:00Z</cp:lastPrinted>
  <dcterms:created xsi:type="dcterms:W3CDTF">2017-11-10T14:16:00Z</dcterms:created>
  <dcterms:modified xsi:type="dcterms:W3CDTF">2017-11-21T08:08:00Z</dcterms:modified>
</cp:coreProperties>
</file>